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E3D" w:rsidRPr="00656E3D" w:rsidRDefault="00656E3D" w:rsidP="00656E3D">
      <w:pPr>
        <w:pStyle w:val="a9"/>
        <w:jc w:val="center"/>
        <w:rPr>
          <w:rFonts w:ascii="Times New Roman" w:hAnsi="Times New Roman" w:cs="Times New Roman"/>
        </w:rPr>
      </w:pPr>
      <w:r w:rsidRPr="00656E3D">
        <w:rPr>
          <w:rFonts w:ascii="Times New Roman" w:hAnsi="Times New Roman" w:cs="Times New Roman"/>
        </w:rPr>
        <w:t>ЛЕНИНГРАДСКАЯ ОБЛАСТЬ</w:t>
      </w:r>
    </w:p>
    <w:p w:rsidR="00656E3D" w:rsidRPr="00656E3D" w:rsidRDefault="00656E3D" w:rsidP="00656E3D">
      <w:pPr>
        <w:pStyle w:val="a9"/>
        <w:jc w:val="center"/>
        <w:rPr>
          <w:rFonts w:ascii="Times New Roman" w:hAnsi="Times New Roman" w:cs="Times New Roman"/>
          <w:sz w:val="16"/>
        </w:rPr>
      </w:pPr>
      <w:r w:rsidRPr="00656E3D">
        <w:rPr>
          <w:rFonts w:ascii="Times New Roman" w:hAnsi="Times New Roman" w:cs="Times New Roman"/>
        </w:rPr>
        <w:t>ЛУЖСКИЙ МУНИЦИПАЛЬНЫЙ РАЙОН</w:t>
      </w:r>
    </w:p>
    <w:p w:rsidR="00656E3D" w:rsidRPr="00656E3D" w:rsidRDefault="00656E3D" w:rsidP="00656E3D">
      <w:pPr>
        <w:pStyle w:val="a9"/>
        <w:jc w:val="center"/>
        <w:rPr>
          <w:rFonts w:ascii="Times New Roman" w:hAnsi="Times New Roman" w:cs="Times New Roman"/>
          <w:b/>
        </w:rPr>
      </w:pPr>
      <w:r w:rsidRPr="00656E3D">
        <w:rPr>
          <w:rFonts w:ascii="Times New Roman" w:hAnsi="Times New Roman" w:cs="Times New Roman"/>
          <w:b/>
        </w:rPr>
        <w:t>Муниципальное общеобразовательное учреждение</w:t>
      </w:r>
    </w:p>
    <w:p w:rsidR="00656E3D" w:rsidRPr="00656E3D" w:rsidRDefault="00656E3D" w:rsidP="00656E3D">
      <w:pPr>
        <w:pStyle w:val="a9"/>
        <w:jc w:val="center"/>
        <w:rPr>
          <w:rFonts w:ascii="Times New Roman" w:hAnsi="Times New Roman" w:cs="Times New Roman"/>
          <w:b/>
        </w:rPr>
      </w:pPr>
      <w:r w:rsidRPr="00656E3D">
        <w:rPr>
          <w:rFonts w:ascii="Times New Roman" w:hAnsi="Times New Roman" w:cs="Times New Roman"/>
          <w:b/>
        </w:rPr>
        <w:t>«</w:t>
      </w:r>
      <w:proofErr w:type="spellStart"/>
      <w:r w:rsidRPr="00656E3D">
        <w:rPr>
          <w:rFonts w:ascii="Times New Roman" w:hAnsi="Times New Roman" w:cs="Times New Roman"/>
          <w:b/>
        </w:rPr>
        <w:t>Толмачевская</w:t>
      </w:r>
      <w:proofErr w:type="spellEnd"/>
      <w:r w:rsidRPr="00656E3D">
        <w:rPr>
          <w:rFonts w:ascii="Times New Roman" w:hAnsi="Times New Roman" w:cs="Times New Roman"/>
          <w:b/>
        </w:rPr>
        <w:t xml:space="preserve"> средняя общеобразовательная школа</w:t>
      </w:r>
    </w:p>
    <w:p w:rsidR="00656E3D" w:rsidRPr="00656E3D" w:rsidRDefault="00656E3D" w:rsidP="00656E3D">
      <w:pPr>
        <w:pStyle w:val="a9"/>
        <w:jc w:val="center"/>
        <w:rPr>
          <w:rFonts w:ascii="Times New Roman" w:hAnsi="Times New Roman" w:cs="Times New Roman"/>
          <w:b/>
        </w:rPr>
      </w:pPr>
      <w:r w:rsidRPr="00656E3D">
        <w:rPr>
          <w:rFonts w:ascii="Times New Roman" w:hAnsi="Times New Roman" w:cs="Times New Roman"/>
          <w:b/>
        </w:rPr>
        <w:t>им. Героя Советского Союза И.И. Прохорова»</w:t>
      </w:r>
    </w:p>
    <w:p w:rsidR="00656E3D" w:rsidRPr="00656E3D" w:rsidRDefault="00656E3D" w:rsidP="00656E3D">
      <w:pPr>
        <w:pStyle w:val="a9"/>
        <w:jc w:val="center"/>
        <w:rPr>
          <w:rFonts w:ascii="Times New Roman" w:hAnsi="Times New Roman" w:cs="Times New Roman"/>
          <w:b/>
        </w:rPr>
      </w:pPr>
    </w:p>
    <w:p w:rsidR="00656E3D" w:rsidRPr="00656E3D" w:rsidRDefault="00656E3D" w:rsidP="00656E3D">
      <w:pPr>
        <w:pStyle w:val="a9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1701"/>
        <w:gridCol w:w="4359"/>
      </w:tblGrid>
      <w:tr w:rsidR="00656E3D" w:rsidRPr="00656E3D" w:rsidTr="00231CE7">
        <w:tc>
          <w:tcPr>
            <w:tcW w:w="3510" w:type="dxa"/>
            <w:hideMark/>
          </w:tcPr>
          <w:p w:rsidR="00656E3D" w:rsidRPr="00656E3D" w:rsidRDefault="00656E3D" w:rsidP="00656E3D">
            <w:pPr>
              <w:pStyle w:val="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6E3D">
              <w:rPr>
                <w:rFonts w:ascii="Times New Roman" w:hAnsi="Times New Roman" w:cs="Times New Roman"/>
                <w:color w:val="000000"/>
              </w:rPr>
              <w:t>РАССМОТРЕНА</w:t>
            </w:r>
          </w:p>
          <w:p w:rsidR="00656E3D" w:rsidRPr="00656E3D" w:rsidRDefault="00656E3D" w:rsidP="00656E3D">
            <w:pPr>
              <w:pStyle w:val="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6E3D">
              <w:rPr>
                <w:rFonts w:ascii="Times New Roman" w:hAnsi="Times New Roman" w:cs="Times New Roman"/>
                <w:color w:val="000000"/>
              </w:rPr>
              <w:t>на заседании педагогического совета №1 от_30.08.2019_г.</w:t>
            </w:r>
          </w:p>
        </w:tc>
        <w:tc>
          <w:tcPr>
            <w:tcW w:w="1701" w:type="dxa"/>
          </w:tcPr>
          <w:p w:rsidR="00656E3D" w:rsidRPr="00656E3D" w:rsidRDefault="00656E3D" w:rsidP="00656E3D">
            <w:pPr>
              <w:pStyle w:val="a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59" w:type="dxa"/>
          </w:tcPr>
          <w:p w:rsidR="00656E3D" w:rsidRPr="00656E3D" w:rsidRDefault="00656E3D" w:rsidP="00656E3D">
            <w:pPr>
              <w:pStyle w:val="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6E3D">
              <w:rPr>
                <w:rFonts w:ascii="Times New Roman" w:hAnsi="Times New Roman" w:cs="Times New Roman"/>
                <w:color w:val="000000"/>
              </w:rPr>
              <w:t>УТВЕРЖДЕНО</w:t>
            </w:r>
          </w:p>
          <w:p w:rsidR="00656E3D" w:rsidRPr="00656E3D" w:rsidRDefault="00656E3D" w:rsidP="00656E3D">
            <w:pPr>
              <w:pStyle w:val="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6E3D">
              <w:rPr>
                <w:rFonts w:ascii="Times New Roman" w:hAnsi="Times New Roman" w:cs="Times New Roman"/>
                <w:color w:val="000000"/>
              </w:rPr>
              <w:t>Приказ № 123 от 30.08.2019 г</w:t>
            </w:r>
          </w:p>
          <w:p w:rsidR="00656E3D" w:rsidRPr="00656E3D" w:rsidRDefault="00656E3D" w:rsidP="00656E3D">
            <w:pPr>
              <w:pStyle w:val="a9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56E3D" w:rsidRPr="00656E3D" w:rsidRDefault="00656E3D" w:rsidP="00656E3D">
            <w:pPr>
              <w:pStyle w:val="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6E3D">
              <w:rPr>
                <w:rFonts w:ascii="Times New Roman" w:hAnsi="Times New Roman" w:cs="Times New Roman"/>
                <w:color w:val="000000"/>
              </w:rPr>
              <w:t>Директор:__________/Шевцова Ю.И./</w:t>
            </w:r>
          </w:p>
          <w:p w:rsidR="00656E3D" w:rsidRPr="00656E3D" w:rsidRDefault="00656E3D" w:rsidP="00656E3D">
            <w:pPr>
              <w:pStyle w:val="a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50D49" w:rsidRPr="00A96666" w:rsidRDefault="00850D49" w:rsidP="00850D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D49" w:rsidRPr="00A96666" w:rsidRDefault="00850D49" w:rsidP="00850D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D49" w:rsidRPr="00A96666" w:rsidRDefault="00850D49" w:rsidP="00850D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0D49" w:rsidRPr="00A96666" w:rsidRDefault="00850D49" w:rsidP="00850D49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850D49" w:rsidRDefault="00850D49" w:rsidP="00850D49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A9666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850D49" w:rsidRDefault="00850D49" w:rsidP="00850D49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="001C6087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групповых 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коррекционных уроков</w:t>
      </w:r>
    </w:p>
    <w:p w:rsidR="004C1B1E" w:rsidRDefault="004C1B1E" w:rsidP="004C1B1E">
      <w:pPr>
        <w:pStyle w:val="Default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4C1B1E" w:rsidRPr="004C1B1E" w:rsidRDefault="004C1B1E" w:rsidP="004C1B1E">
      <w:pPr>
        <w:pStyle w:val="Default"/>
        <w:jc w:val="center"/>
        <w:rPr>
          <w:rFonts w:ascii="Times New Roman" w:hAnsi="Times New Roman" w:cs="Times New Roman"/>
          <w:color w:val="auto"/>
          <w:sz w:val="48"/>
          <w:szCs w:val="48"/>
        </w:rPr>
      </w:pPr>
      <w:r w:rsidRPr="004C1B1E">
        <w:rPr>
          <w:rFonts w:ascii="Times New Roman" w:hAnsi="Times New Roman" w:cs="Times New Roman"/>
          <w:b/>
          <w:bCs/>
          <w:color w:val="auto"/>
          <w:sz w:val="48"/>
          <w:szCs w:val="48"/>
        </w:rPr>
        <w:t>«Развитие высших психических функций</w:t>
      </w:r>
    </w:p>
    <w:p w:rsidR="004C1B1E" w:rsidRDefault="004C1B1E" w:rsidP="004C1B1E">
      <w:pPr>
        <w:pStyle w:val="Default"/>
        <w:jc w:val="center"/>
        <w:rPr>
          <w:color w:val="auto"/>
          <w:sz w:val="48"/>
          <w:szCs w:val="48"/>
        </w:rPr>
      </w:pPr>
      <w:r w:rsidRPr="004C1B1E">
        <w:rPr>
          <w:color w:val="auto"/>
          <w:sz w:val="48"/>
          <w:szCs w:val="48"/>
        </w:rPr>
        <w:t>обучающихся с задержкой психического развития»</w:t>
      </w:r>
      <w:r w:rsidR="001C6087">
        <w:rPr>
          <w:color w:val="auto"/>
          <w:sz w:val="48"/>
          <w:szCs w:val="48"/>
        </w:rPr>
        <w:t xml:space="preserve"> (вариант 7.1 и 7.2)</w:t>
      </w:r>
    </w:p>
    <w:p w:rsidR="00850D49" w:rsidRPr="004C1B1E" w:rsidRDefault="00850D49" w:rsidP="004C1B1E">
      <w:pPr>
        <w:pStyle w:val="Default"/>
        <w:jc w:val="center"/>
        <w:rPr>
          <w:color w:val="auto"/>
          <w:sz w:val="48"/>
          <w:szCs w:val="48"/>
        </w:rPr>
      </w:pPr>
    </w:p>
    <w:p w:rsidR="00850D49" w:rsidRPr="00A96666" w:rsidRDefault="00850D49" w:rsidP="00850D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A9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A9666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начальное общее              1- 4 класс</w:t>
      </w:r>
      <w:r w:rsidRPr="00A9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50D49" w:rsidRPr="00A96666" w:rsidRDefault="00850D49" w:rsidP="00850D4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6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A96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(начальное общее,  </w:t>
      </w:r>
      <w:r w:rsidRPr="00A96666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основное общее образование    с указанием классов)</w:t>
      </w:r>
    </w:p>
    <w:p w:rsidR="004C1B1E" w:rsidRDefault="004C1B1E" w:rsidP="004C1B1E">
      <w:pPr>
        <w:pStyle w:val="Default"/>
        <w:jc w:val="center"/>
        <w:rPr>
          <w:rFonts w:ascii="Times New Roman" w:hAnsi="Times New Roman" w:cs="Times New Roman"/>
          <w:color w:val="auto"/>
          <w:sz w:val="48"/>
          <w:szCs w:val="48"/>
        </w:rPr>
      </w:pPr>
    </w:p>
    <w:p w:rsidR="004C1B1E" w:rsidRDefault="004C1B1E" w:rsidP="00850D49">
      <w:pPr>
        <w:pStyle w:val="Default"/>
        <w:rPr>
          <w:rFonts w:ascii="Times New Roman" w:hAnsi="Times New Roman" w:cs="Times New Roman"/>
          <w:color w:val="auto"/>
          <w:sz w:val="48"/>
          <w:szCs w:val="48"/>
        </w:rPr>
      </w:pPr>
    </w:p>
    <w:p w:rsidR="004C1B1E" w:rsidRPr="001C6087" w:rsidRDefault="004C1B1E" w:rsidP="004C1B1E">
      <w:pPr>
        <w:pStyle w:val="Default"/>
        <w:jc w:val="right"/>
        <w:rPr>
          <w:color w:val="auto"/>
          <w:sz w:val="32"/>
          <w:szCs w:val="32"/>
        </w:rPr>
      </w:pPr>
    </w:p>
    <w:p w:rsidR="004C1B1E" w:rsidRPr="001C6087" w:rsidRDefault="004C1B1E" w:rsidP="004C1B1E">
      <w:pPr>
        <w:pStyle w:val="Default"/>
        <w:jc w:val="right"/>
        <w:rPr>
          <w:color w:val="auto"/>
          <w:sz w:val="32"/>
          <w:szCs w:val="32"/>
        </w:rPr>
      </w:pPr>
      <w:r w:rsidRPr="001C6087">
        <w:rPr>
          <w:rFonts w:ascii="Times New Roman" w:hAnsi="Times New Roman" w:cs="Times New Roman"/>
          <w:b/>
          <w:bCs/>
          <w:color w:val="auto"/>
          <w:sz w:val="32"/>
          <w:szCs w:val="32"/>
        </w:rPr>
        <w:t>Автор</w:t>
      </w:r>
      <w:r w:rsidR="00231CE7">
        <w:rPr>
          <w:rFonts w:ascii="Times New Roman" w:hAnsi="Times New Roman" w:cs="Times New Roman"/>
          <w:b/>
          <w:bCs/>
          <w:color w:val="auto"/>
          <w:sz w:val="32"/>
          <w:szCs w:val="32"/>
        </w:rPr>
        <w:t>ы</w:t>
      </w:r>
      <w:r w:rsidRPr="001C6087">
        <w:rPr>
          <w:rFonts w:ascii="Times New Roman" w:hAnsi="Times New Roman" w:cs="Times New Roman"/>
          <w:b/>
          <w:bCs/>
          <w:color w:val="auto"/>
          <w:sz w:val="32"/>
          <w:szCs w:val="32"/>
        </w:rPr>
        <w:t>-составител</w:t>
      </w:r>
      <w:r w:rsidR="00231CE7">
        <w:rPr>
          <w:rFonts w:ascii="Times New Roman" w:hAnsi="Times New Roman" w:cs="Times New Roman"/>
          <w:b/>
          <w:bCs/>
          <w:color w:val="auto"/>
          <w:sz w:val="32"/>
          <w:szCs w:val="32"/>
        </w:rPr>
        <w:t>и</w:t>
      </w:r>
      <w:r w:rsidRPr="001C6087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программы</w:t>
      </w:r>
      <w:r w:rsidRPr="001C6087">
        <w:rPr>
          <w:rFonts w:ascii="Times New Roman" w:hAnsi="Times New Roman" w:cs="Times New Roman"/>
          <w:color w:val="auto"/>
          <w:sz w:val="32"/>
          <w:szCs w:val="32"/>
        </w:rPr>
        <w:t xml:space="preserve">: </w:t>
      </w:r>
    </w:p>
    <w:p w:rsidR="004C1B1E" w:rsidRDefault="004C1B1E" w:rsidP="00850D49">
      <w:pPr>
        <w:pStyle w:val="Default"/>
        <w:jc w:val="right"/>
        <w:rPr>
          <w:rFonts w:ascii="Times New Roman" w:hAnsi="Times New Roman" w:cs="Times New Roman"/>
          <w:color w:val="auto"/>
          <w:sz w:val="32"/>
          <w:szCs w:val="32"/>
        </w:rPr>
      </w:pPr>
      <w:r w:rsidRPr="001C6087">
        <w:rPr>
          <w:rFonts w:ascii="Times New Roman" w:hAnsi="Times New Roman" w:cs="Times New Roman"/>
          <w:color w:val="auto"/>
          <w:sz w:val="32"/>
          <w:szCs w:val="32"/>
        </w:rPr>
        <w:t xml:space="preserve">педагог-психолог Струкова Татьяна Сергеевна  </w:t>
      </w:r>
    </w:p>
    <w:p w:rsidR="00231CE7" w:rsidRPr="001C6087" w:rsidRDefault="00231CE7" w:rsidP="00850D49">
      <w:pPr>
        <w:pStyle w:val="Default"/>
        <w:jc w:val="right"/>
        <w:rPr>
          <w:rFonts w:ascii="Times New Roman" w:hAnsi="Times New Roman" w:cs="Times New Roman"/>
          <w:color w:val="auto"/>
          <w:sz w:val="32"/>
          <w:szCs w:val="32"/>
        </w:rPr>
      </w:pPr>
      <w:r>
        <w:rPr>
          <w:rFonts w:ascii="Times New Roman" w:hAnsi="Times New Roman" w:cs="Times New Roman"/>
          <w:color w:val="auto"/>
          <w:sz w:val="32"/>
          <w:szCs w:val="32"/>
        </w:rPr>
        <w:t>педагог-психолог Николаева Наталья Геннадьевна</w:t>
      </w:r>
    </w:p>
    <w:p w:rsidR="00850D49" w:rsidRDefault="00850D49" w:rsidP="00850D49">
      <w:pPr>
        <w:pStyle w:val="Default"/>
        <w:jc w:val="right"/>
        <w:rPr>
          <w:rFonts w:ascii="Times New Roman" w:hAnsi="Times New Roman" w:cs="Times New Roman"/>
          <w:color w:val="auto"/>
          <w:sz w:val="40"/>
          <w:szCs w:val="40"/>
        </w:rPr>
      </w:pPr>
    </w:p>
    <w:p w:rsidR="00850D49" w:rsidRDefault="00850D49" w:rsidP="00850D49">
      <w:pPr>
        <w:pStyle w:val="Default"/>
        <w:jc w:val="right"/>
        <w:rPr>
          <w:color w:val="auto"/>
          <w:sz w:val="40"/>
          <w:szCs w:val="40"/>
        </w:rPr>
      </w:pPr>
    </w:p>
    <w:p w:rsidR="00850D49" w:rsidRDefault="00850D49" w:rsidP="004746FA">
      <w:pPr>
        <w:pStyle w:val="Default"/>
        <w:rPr>
          <w:color w:val="auto"/>
          <w:sz w:val="40"/>
          <w:szCs w:val="40"/>
        </w:rPr>
      </w:pPr>
    </w:p>
    <w:p w:rsidR="004746FA" w:rsidRDefault="004746FA" w:rsidP="004746FA">
      <w:pPr>
        <w:pStyle w:val="Default"/>
        <w:rPr>
          <w:color w:val="auto"/>
          <w:sz w:val="40"/>
          <w:szCs w:val="40"/>
        </w:rPr>
      </w:pPr>
    </w:p>
    <w:p w:rsidR="00850D49" w:rsidRDefault="00850D49" w:rsidP="00850D49">
      <w:pPr>
        <w:pStyle w:val="Default"/>
        <w:jc w:val="right"/>
        <w:rPr>
          <w:color w:val="auto"/>
          <w:sz w:val="40"/>
          <w:szCs w:val="40"/>
        </w:rPr>
      </w:pPr>
    </w:p>
    <w:p w:rsidR="00850D49" w:rsidRPr="004746FA" w:rsidRDefault="00850D49" w:rsidP="004746FA">
      <w:pPr>
        <w:pStyle w:val="Default"/>
        <w:jc w:val="center"/>
        <w:rPr>
          <w:color w:val="auto"/>
          <w:sz w:val="28"/>
          <w:szCs w:val="28"/>
        </w:rPr>
      </w:pPr>
    </w:p>
    <w:p w:rsidR="00656E3D" w:rsidRPr="004746FA" w:rsidRDefault="004746FA" w:rsidP="004746FA">
      <w:pPr>
        <w:pStyle w:val="Default"/>
        <w:jc w:val="center"/>
        <w:rPr>
          <w:color w:val="auto"/>
          <w:sz w:val="28"/>
          <w:szCs w:val="28"/>
        </w:rPr>
      </w:pPr>
      <w:r w:rsidRPr="004746FA">
        <w:rPr>
          <w:color w:val="auto"/>
          <w:sz w:val="28"/>
          <w:szCs w:val="28"/>
        </w:rPr>
        <w:t>Толмачёво</w:t>
      </w:r>
    </w:p>
    <w:p w:rsidR="004746FA" w:rsidRDefault="004746FA" w:rsidP="004746FA">
      <w:pPr>
        <w:pStyle w:val="Default"/>
        <w:jc w:val="center"/>
        <w:rPr>
          <w:color w:val="auto"/>
          <w:sz w:val="28"/>
          <w:szCs w:val="28"/>
        </w:rPr>
      </w:pPr>
      <w:r w:rsidRPr="004746FA">
        <w:rPr>
          <w:color w:val="auto"/>
          <w:sz w:val="28"/>
          <w:szCs w:val="28"/>
        </w:rPr>
        <w:t>2019</w:t>
      </w:r>
    </w:p>
    <w:p w:rsidR="00656E3D" w:rsidRPr="00850D49" w:rsidRDefault="00656E3D" w:rsidP="008F2219">
      <w:pPr>
        <w:pStyle w:val="Default"/>
        <w:rPr>
          <w:color w:val="auto"/>
          <w:sz w:val="40"/>
          <w:szCs w:val="40"/>
        </w:rPr>
      </w:pPr>
    </w:p>
    <w:p w:rsidR="004C1B1E" w:rsidRPr="008F2219" w:rsidRDefault="008F2219" w:rsidP="008F221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4C1B1E" w:rsidRPr="004C1B1E" w:rsidRDefault="004C1B1E" w:rsidP="004C1B1E">
      <w:pPr>
        <w:rPr>
          <w:sz w:val="28"/>
          <w:szCs w:val="28"/>
        </w:rPr>
      </w:pPr>
      <w:r w:rsidRPr="004C1B1E">
        <w:rPr>
          <w:sz w:val="28"/>
          <w:szCs w:val="28"/>
        </w:rPr>
        <w:t>1.</w:t>
      </w:r>
      <w:r w:rsidR="008F2219">
        <w:rPr>
          <w:sz w:val="28"/>
          <w:szCs w:val="28"/>
        </w:rPr>
        <w:t>Пояснительная записка</w:t>
      </w:r>
      <w:r w:rsidRPr="004C1B1E">
        <w:rPr>
          <w:sz w:val="28"/>
          <w:szCs w:val="28"/>
        </w:rPr>
        <w:t>…………………………………………..…..…</w:t>
      </w:r>
      <w:r w:rsidR="008F2219">
        <w:rPr>
          <w:sz w:val="28"/>
          <w:szCs w:val="28"/>
        </w:rPr>
        <w:t>……………</w:t>
      </w:r>
      <w:r w:rsidRPr="004C1B1E">
        <w:rPr>
          <w:sz w:val="28"/>
          <w:szCs w:val="28"/>
        </w:rPr>
        <w:t xml:space="preserve">3 </w:t>
      </w:r>
    </w:p>
    <w:p w:rsidR="004C1B1E" w:rsidRPr="004C1B1E" w:rsidRDefault="004C1B1E" w:rsidP="004C1B1E">
      <w:pPr>
        <w:rPr>
          <w:sz w:val="28"/>
          <w:szCs w:val="28"/>
        </w:rPr>
      </w:pPr>
      <w:r w:rsidRPr="004C1B1E">
        <w:rPr>
          <w:sz w:val="28"/>
          <w:szCs w:val="28"/>
        </w:rPr>
        <w:t>2. Планируемые результаты……………………………………………………</w:t>
      </w:r>
      <w:r w:rsidR="00B63459">
        <w:rPr>
          <w:sz w:val="28"/>
          <w:szCs w:val="28"/>
        </w:rPr>
        <w:t>…… 3</w:t>
      </w:r>
      <w:r w:rsidRPr="004C1B1E">
        <w:rPr>
          <w:sz w:val="28"/>
          <w:szCs w:val="28"/>
        </w:rPr>
        <w:t xml:space="preserve"> </w:t>
      </w:r>
    </w:p>
    <w:p w:rsidR="008F2219" w:rsidRDefault="008F2219" w:rsidP="004C1B1E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C1B1E" w:rsidRPr="004C1B1E">
        <w:rPr>
          <w:sz w:val="28"/>
          <w:szCs w:val="28"/>
        </w:rPr>
        <w:t xml:space="preserve"> </w:t>
      </w:r>
      <w:r w:rsidRPr="004C1B1E">
        <w:rPr>
          <w:sz w:val="28"/>
          <w:szCs w:val="28"/>
        </w:rPr>
        <w:t xml:space="preserve">Содержание коррекционно-развивающей программы </w:t>
      </w:r>
      <w:r>
        <w:rPr>
          <w:sz w:val="28"/>
          <w:szCs w:val="28"/>
        </w:rPr>
        <w:t>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  <w:r w:rsidR="00B63459">
        <w:rPr>
          <w:sz w:val="28"/>
          <w:szCs w:val="28"/>
        </w:rPr>
        <w:t xml:space="preserve"> 6</w:t>
      </w:r>
    </w:p>
    <w:p w:rsidR="004C1B1E" w:rsidRPr="004C1B1E" w:rsidRDefault="008F2219" w:rsidP="004C1B1E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C1B1E" w:rsidRPr="004C1B1E">
        <w:rPr>
          <w:sz w:val="28"/>
          <w:szCs w:val="28"/>
        </w:rPr>
        <w:t>Учебно-тематический план………………………………………………....</w:t>
      </w:r>
      <w:r>
        <w:rPr>
          <w:sz w:val="28"/>
          <w:szCs w:val="28"/>
        </w:rPr>
        <w:t>......</w:t>
      </w:r>
      <w:r w:rsidR="00B463E9">
        <w:rPr>
          <w:sz w:val="28"/>
          <w:szCs w:val="28"/>
        </w:rPr>
        <w:t>23</w:t>
      </w:r>
      <w:bookmarkStart w:id="0" w:name="_GoBack"/>
      <w:bookmarkEnd w:id="0"/>
    </w:p>
    <w:p w:rsidR="004C1B1E" w:rsidRDefault="004C1B1E" w:rsidP="004C1B1E">
      <w:pPr>
        <w:pStyle w:val="Default"/>
        <w:pageBreakBefore/>
        <w:rPr>
          <w:rFonts w:cstheme="minorBidi"/>
          <w:color w:val="auto"/>
        </w:rPr>
      </w:pPr>
    </w:p>
    <w:p w:rsidR="004C1B1E" w:rsidRPr="008F2219" w:rsidRDefault="004C1B1E" w:rsidP="008F22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2EC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8F221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8F2219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b/>
          <w:bCs/>
          <w:sz w:val="28"/>
          <w:szCs w:val="28"/>
        </w:rPr>
        <w:t xml:space="preserve">Цель коррекционно-развивающей программы: </w:t>
      </w:r>
      <w:r w:rsidRPr="00FB02EC">
        <w:rPr>
          <w:rFonts w:ascii="Times New Roman" w:hAnsi="Times New Roman" w:cs="Times New Roman"/>
          <w:sz w:val="28"/>
          <w:szCs w:val="28"/>
        </w:rPr>
        <w:t xml:space="preserve">развитие психических функций, создающих основу для успешного обучения в школе, с учётом актуального уровня развития ребёнка, его резервных возможностей.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b/>
          <w:bCs/>
          <w:sz w:val="28"/>
          <w:szCs w:val="28"/>
        </w:rPr>
        <w:t xml:space="preserve">Для достижения цели коррекционно-развивающей программы поставлены следующие задачи: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1) коррекция и развитие гностических процессов обучающихся с ограниченными возможностями здоровья;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2) коррекция и развитие внимания;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3) коррекция и развитие мышления;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4) развитие волевых процессов и навыков произвольного саморегулирования поведения;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5) формирование позитивной учебной мотивации;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6) снижение психоэмоционального напряжения обучающихся с ограниченными возможностями здоровья, связанного с учебной деятельностью.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b/>
          <w:bCs/>
          <w:sz w:val="28"/>
          <w:szCs w:val="28"/>
        </w:rPr>
        <w:t xml:space="preserve">Адресат. </w:t>
      </w:r>
      <w:r w:rsidRPr="00FB02EC">
        <w:rPr>
          <w:rFonts w:ascii="Times New Roman" w:hAnsi="Times New Roman" w:cs="Times New Roman"/>
          <w:sz w:val="28"/>
          <w:szCs w:val="28"/>
        </w:rPr>
        <w:t xml:space="preserve">Программа предназначена для работы с обучающимися </w:t>
      </w:r>
      <w:r w:rsidR="008F4F05"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FB02EC">
        <w:rPr>
          <w:rFonts w:ascii="Times New Roman" w:hAnsi="Times New Roman" w:cs="Times New Roman"/>
          <w:sz w:val="28"/>
          <w:szCs w:val="28"/>
        </w:rPr>
        <w:t xml:space="preserve">младшего школьного возраста (1-4 классы)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b/>
          <w:bCs/>
          <w:sz w:val="28"/>
          <w:szCs w:val="28"/>
        </w:rPr>
        <w:t xml:space="preserve">Продолжительность программы. </w:t>
      </w:r>
    </w:p>
    <w:p w:rsidR="003979B3" w:rsidRDefault="00A117C0" w:rsidP="004C1B1E">
      <w:pPr>
        <w:rPr>
          <w:rFonts w:ascii="Times New Roman" w:hAnsi="Times New Roman" w:cs="Times New Roman"/>
          <w:sz w:val="28"/>
          <w:szCs w:val="28"/>
          <w:u w:val="single"/>
        </w:rPr>
      </w:pPr>
      <w:r w:rsidRPr="008F2219">
        <w:rPr>
          <w:rFonts w:ascii="Times New Roman" w:hAnsi="Times New Roman" w:cs="Times New Roman"/>
          <w:sz w:val="28"/>
          <w:szCs w:val="28"/>
          <w:u w:val="single"/>
        </w:rPr>
        <w:t xml:space="preserve">Занятия групповые. </w:t>
      </w:r>
      <w:r w:rsidR="004C1B1E" w:rsidRPr="008F2219">
        <w:rPr>
          <w:rFonts w:ascii="Times New Roman" w:hAnsi="Times New Roman" w:cs="Times New Roman"/>
          <w:sz w:val="28"/>
          <w:szCs w:val="28"/>
          <w:u w:val="single"/>
        </w:rPr>
        <w:t>Продолжительность одного занятия в первом полуг</w:t>
      </w:r>
      <w:r w:rsidRPr="008F2219">
        <w:rPr>
          <w:rFonts w:ascii="Times New Roman" w:hAnsi="Times New Roman" w:cs="Times New Roman"/>
          <w:sz w:val="28"/>
          <w:szCs w:val="28"/>
          <w:u w:val="single"/>
        </w:rPr>
        <w:t>одии для обучающихся 1 класса -20-25</w:t>
      </w:r>
      <w:r w:rsidR="008F4F05" w:rsidRPr="008F221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F2219">
        <w:rPr>
          <w:rFonts w:ascii="Times New Roman" w:hAnsi="Times New Roman" w:cs="Times New Roman"/>
          <w:sz w:val="28"/>
          <w:szCs w:val="28"/>
          <w:u w:val="single"/>
        </w:rPr>
        <w:t xml:space="preserve">минут, во втором – 25-30 </w:t>
      </w:r>
      <w:r w:rsidR="004C1B1E" w:rsidRPr="008F2219">
        <w:rPr>
          <w:rFonts w:ascii="Times New Roman" w:hAnsi="Times New Roman" w:cs="Times New Roman"/>
          <w:sz w:val="28"/>
          <w:szCs w:val="28"/>
          <w:u w:val="single"/>
        </w:rPr>
        <w:t>минут, частота занятий - 1 раз в неделю. Для обучающихся 2-4 классов пр</w:t>
      </w:r>
      <w:r w:rsidRPr="008F2219">
        <w:rPr>
          <w:rFonts w:ascii="Times New Roman" w:hAnsi="Times New Roman" w:cs="Times New Roman"/>
          <w:sz w:val="28"/>
          <w:szCs w:val="28"/>
          <w:u w:val="single"/>
        </w:rPr>
        <w:t>одолжительность одного занятия 30-35</w:t>
      </w:r>
      <w:r w:rsidR="004C1B1E" w:rsidRPr="008F2219">
        <w:rPr>
          <w:rFonts w:ascii="Times New Roman" w:hAnsi="Times New Roman" w:cs="Times New Roman"/>
          <w:sz w:val="28"/>
          <w:szCs w:val="28"/>
          <w:u w:val="single"/>
        </w:rPr>
        <w:t xml:space="preserve"> минут, частота занятий – 1 раз в неделю. </w:t>
      </w:r>
    </w:p>
    <w:p w:rsidR="00B63459" w:rsidRPr="008F2219" w:rsidRDefault="00B63459" w:rsidP="004C1B1E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4C1B1E" w:rsidRPr="00FB02EC" w:rsidRDefault="00B63459" w:rsidP="004C1B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4C1B1E" w:rsidRPr="00FB02EC">
        <w:rPr>
          <w:rFonts w:ascii="Times New Roman" w:hAnsi="Times New Roman" w:cs="Times New Roman"/>
          <w:b/>
          <w:bCs/>
          <w:sz w:val="28"/>
          <w:szCs w:val="28"/>
        </w:rPr>
        <w:t xml:space="preserve">2. Планируемые результаты программы </w:t>
      </w:r>
    </w:p>
    <w:p w:rsidR="00B63459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Основной показате</w:t>
      </w: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ль качества освоения программы </w:t>
      </w: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личностный рост обучающегося, его</w:t>
      </w:r>
      <w:r w:rsidR="00B6345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самореализация и определение своего места 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в детском коллективе, переход в среднюю школу и обучение по ООП.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F2219"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  <w:t>Личностными результатами</w:t>
      </w: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занятий </w:t>
      </w: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являются следующие умения: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Развивать познавательные интересы;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Ознакомить учащихся с внутренним миром личности,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Средством достижения этих результатов служат: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 xml:space="preserve">Игры и задания, развивающие психологические процессы; развитие </w:t>
      </w:r>
      <w:proofErr w:type="spellStart"/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смыслообразования</w:t>
      </w:r>
      <w:proofErr w:type="spellEnd"/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proofErr w:type="spellStart"/>
      <w:r w:rsidRPr="00B63459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Метапредметными</w:t>
      </w:r>
      <w:proofErr w:type="spellEnd"/>
      <w:r w:rsidRPr="00B63459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 </w:t>
      </w: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результатами занятий является формирование УУД.</w:t>
      </w:r>
    </w:p>
    <w:p w:rsidR="008F2219" w:rsidRPr="005972EB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</w:pPr>
      <w:r w:rsidRPr="005972EB">
        <w:rPr>
          <w:rFonts w:ascii="Times New Roman" w:eastAsia="Times New Roman" w:hAnsi="Times New Roman" w:cs="Times New Roman"/>
          <w:b/>
          <w:i/>
          <w:iCs/>
          <w:color w:val="231F20"/>
          <w:sz w:val="28"/>
          <w:szCs w:val="28"/>
        </w:rPr>
        <w:t>Регулятивные УУД</w:t>
      </w:r>
      <w:r w:rsidRPr="005972EB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: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Определя</w:t>
      </w: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ть и формулировать цель деятельности на занятиях с помощью педагога;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Проговаривать последовательность действий на занятиях;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Учиться высказывать свое предположение (версию);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Средством формирования регулятивных УУД служит технология психологического саморегулирования.</w:t>
      </w:r>
    </w:p>
    <w:p w:rsidR="008F2219" w:rsidRPr="005972EB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</w:pPr>
      <w:r w:rsidRPr="005972EB">
        <w:rPr>
          <w:rFonts w:ascii="Times New Roman" w:eastAsia="Times New Roman" w:hAnsi="Times New Roman" w:cs="Times New Roman"/>
          <w:b/>
          <w:i/>
          <w:iCs/>
          <w:color w:val="231F20"/>
          <w:sz w:val="28"/>
          <w:szCs w:val="28"/>
        </w:rPr>
        <w:t>Познавательные УУД</w:t>
      </w:r>
      <w:r w:rsidRPr="005972EB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: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Познание внутреннего мира личности через рассказы, игры;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Умение находить ответы на вопросы;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Делать выводы в результате совместной работы обучающихся с педагогом.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Средством формирования познавательных УУД служат логические, проблемные задания.</w:t>
      </w:r>
    </w:p>
    <w:p w:rsidR="008F2219" w:rsidRPr="005972EB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</w:pPr>
      <w:r w:rsidRPr="005972EB">
        <w:rPr>
          <w:rFonts w:ascii="Times New Roman" w:eastAsia="Times New Roman" w:hAnsi="Times New Roman" w:cs="Times New Roman"/>
          <w:b/>
          <w:i/>
          <w:iCs/>
          <w:color w:val="231F20"/>
          <w:sz w:val="28"/>
          <w:szCs w:val="28"/>
        </w:rPr>
        <w:t>Коммуникативные УУД</w:t>
      </w:r>
      <w:r w:rsidRPr="005972EB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: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формлять свои мысли в устной и письменной форме;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лушать и понимать речь других;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д</w:t>
      </w: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оговариваться с одноклассниками о правилах поведения и общения и следовать им;</w:t>
      </w:r>
    </w:p>
    <w:p w:rsidR="008F2219" w:rsidRPr="008A5316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у</w:t>
      </w: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читься работать в паре, в группе (выполнять различные роли: лидера, исполнителя).</w:t>
      </w:r>
    </w:p>
    <w:p w:rsidR="008F4F05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8A5316">
        <w:rPr>
          <w:rFonts w:ascii="Times New Roman" w:eastAsia="Times New Roman" w:hAnsi="Times New Roman" w:cs="Times New Roman"/>
          <w:color w:val="231F20"/>
          <w:sz w:val="28"/>
          <w:szCs w:val="28"/>
        </w:rPr>
        <w:t>Средством формирования коммуникативных УУД служит продуктивное взаимодействие и сотрудничество со сверстниками и взрослыми; умение слушать и вступать в диалог, участвовать в коллективном решении проблем, интегрироваться в группу сверстников.</w:t>
      </w:r>
    </w:p>
    <w:p w:rsidR="008F2219" w:rsidRPr="008F2219" w:rsidRDefault="008F2219" w:rsidP="008F2219">
      <w:pPr>
        <w:spacing w:before="75" w:after="75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i/>
          <w:iCs/>
          <w:sz w:val="28"/>
          <w:szCs w:val="28"/>
        </w:rPr>
        <w:t xml:space="preserve">Планируемые результаты обучающихся 1 класса: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развитие основных операций мышления (анализ, синтез);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развитие зрительной и слуховой памяти;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развитие внимания;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знание основных цветов и оттенков;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знание основных геометрических форм;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умение различать большой-маленький, много-мало, тяжёлый-лёгкий, близко-далеко, быстро-медленно;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lastRenderedPageBreak/>
        <w:t xml:space="preserve">- ориентация в пространстве (право-лево, вверху-внизу);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понимание и использование предлогов;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ориентация во времени: части суток, неделя, времена года, определение времени по часам.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i/>
          <w:iCs/>
          <w:sz w:val="28"/>
          <w:szCs w:val="28"/>
        </w:rPr>
        <w:t xml:space="preserve">Планируемые результаты обучающихся 2 класса: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развитие зрительной и слуховой памяти;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развитие внимания;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развитие логического мышления и операций мышления;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знание геометрических фигур;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ориентация в пространстве;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развитие мелкой моторики.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i/>
          <w:iCs/>
          <w:sz w:val="28"/>
          <w:szCs w:val="28"/>
        </w:rPr>
        <w:t xml:space="preserve">Планируемые результаты обучающихся 3 класса: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развитие логического запоминания;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развитие логического и вербального мышления;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умение составлять рассказ по картинам разной сложности;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знание таблицы умножения;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определение времени по часам.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i/>
          <w:iCs/>
          <w:sz w:val="28"/>
          <w:szCs w:val="28"/>
        </w:rPr>
        <w:t xml:space="preserve">Планируемые результаты обучающихся 4 класса: </w:t>
      </w:r>
    </w:p>
    <w:p w:rsidR="004C1B1E" w:rsidRPr="00FB02EC" w:rsidRDefault="004C1B1E" w:rsidP="004C1B1E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- развитие познавательных процессов соответствует возрастным нормам развития (при условии обучения по программе «Развитие </w:t>
      </w:r>
      <w:proofErr w:type="gramStart"/>
      <w:r w:rsidRPr="00FB02EC">
        <w:rPr>
          <w:rFonts w:ascii="Times New Roman" w:hAnsi="Times New Roman" w:cs="Times New Roman"/>
          <w:sz w:val="28"/>
          <w:szCs w:val="28"/>
        </w:rPr>
        <w:t>высших психических функций</w:t>
      </w:r>
      <w:proofErr w:type="gramEnd"/>
      <w:r w:rsidRPr="00FB02EC">
        <w:rPr>
          <w:rFonts w:ascii="Times New Roman" w:hAnsi="Times New Roman" w:cs="Times New Roman"/>
          <w:sz w:val="28"/>
          <w:szCs w:val="28"/>
        </w:rPr>
        <w:t xml:space="preserve"> обучающихся с задержкой психическ</w:t>
      </w:r>
      <w:r w:rsidR="00C22849">
        <w:rPr>
          <w:rFonts w:ascii="Times New Roman" w:hAnsi="Times New Roman" w:cs="Times New Roman"/>
          <w:sz w:val="28"/>
          <w:szCs w:val="28"/>
        </w:rPr>
        <w:t xml:space="preserve">ого развития» с 1по 4 класс) </w:t>
      </w:r>
    </w:p>
    <w:p w:rsidR="008F2219" w:rsidRPr="00FB02EC" w:rsidRDefault="008F2219" w:rsidP="008F2219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При условии успешной реализации программы у обучающихся будет отмечаться положительная динамика психического развития, а именно: </w:t>
      </w:r>
    </w:p>
    <w:p w:rsidR="008F2219" w:rsidRPr="00FB02EC" w:rsidRDefault="008F2219" w:rsidP="008F2219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1) Расширение представлений обучающегося о себе и об окружающем мире; </w:t>
      </w:r>
    </w:p>
    <w:p w:rsidR="008F2219" w:rsidRPr="00FB02EC" w:rsidRDefault="008F2219" w:rsidP="008F2219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2) Повышение уровня развития психических процессов (внимания, памяти, мышления, пространственных и временных представлений), создающих основу для успешного обучения в школе; </w:t>
      </w:r>
    </w:p>
    <w:p w:rsidR="008F2219" w:rsidRPr="00FB02EC" w:rsidRDefault="008F2219" w:rsidP="008F2219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3) Снижение уровня тревожности; </w:t>
      </w:r>
    </w:p>
    <w:p w:rsidR="008F2219" w:rsidRPr="00FB02EC" w:rsidRDefault="008F2219" w:rsidP="008F2219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lastRenderedPageBreak/>
        <w:t xml:space="preserve">4) Повышение познавательной активности обучающихся. </w:t>
      </w:r>
    </w:p>
    <w:p w:rsidR="00AD4E24" w:rsidRPr="00FB02EC" w:rsidRDefault="008F2219" w:rsidP="00222A6D">
      <w:pPr>
        <w:rPr>
          <w:rFonts w:ascii="Times New Roman" w:hAnsi="Times New Roman" w:cs="Times New Roman"/>
          <w:sz w:val="28"/>
          <w:szCs w:val="28"/>
        </w:rPr>
      </w:pPr>
      <w:r w:rsidRPr="00FB02EC">
        <w:rPr>
          <w:rFonts w:ascii="Times New Roman" w:hAnsi="Times New Roman" w:cs="Times New Roman"/>
          <w:sz w:val="28"/>
          <w:szCs w:val="28"/>
        </w:rPr>
        <w:t xml:space="preserve">состоянием обучающихся. </w:t>
      </w:r>
    </w:p>
    <w:tbl>
      <w:tblPr>
        <w:tblW w:w="1003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85"/>
        <w:gridCol w:w="5846"/>
      </w:tblGrid>
      <w:tr w:rsidR="00296FFE" w:rsidRPr="00FB02EC" w:rsidTr="00222A6D">
        <w:trPr>
          <w:trHeight w:val="115"/>
        </w:trPr>
        <w:tc>
          <w:tcPr>
            <w:tcW w:w="10031" w:type="dxa"/>
            <w:gridSpan w:val="2"/>
            <w:tcBorders>
              <w:right w:val="nil"/>
            </w:tcBorders>
          </w:tcPr>
          <w:p w:rsidR="008F2219" w:rsidRPr="008F2219" w:rsidRDefault="00B63459" w:rsidP="00222A6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3. </w:t>
            </w:r>
            <w:r w:rsidR="008F2219" w:rsidRPr="00FB02E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Содержание коррекционно-развивающей программы </w:t>
            </w:r>
          </w:p>
          <w:p w:rsidR="008F2219" w:rsidRPr="00FB02EC" w:rsidRDefault="008F2219" w:rsidP="00222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класс</w:t>
            </w:r>
          </w:p>
          <w:p w:rsidR="008F2219" w:rsidRPr="00FB02EC" w:rsidRDefault="008F2219" w:rsidP="00222A6D">
            <w:pPr>
              <w:pStyle w:val="Defaul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8"/>
              <w:tblW w:w="15249" w:type="dxa"/>
              <w:tblLayout w:type="fixed"/>
              <w:tblLook w:val="04A0" w:firstRow="1" w:lastRow="0" w:firstColumn="1" w:lastColumn="0" w:noHBand="0" w:noVBand="1"/>
            </w:tblPr>
            <w:tblGrid>
              <w:gridCol w:w="775"/>
              <w:gridCol w:w="3331"/>
              <w:gridCol w:w="5805"/>
              <w:gridCol w:w="236"/>
              <w:gridCol w:w="5102"/>
            </w:tblGrid>
            <w:tr w:rsidR="00222A6D" w:rsidRPr="00FB02EC" w:rsidTr="00222A6D">
              <w:trPr>
                <w:gridAfter w:val="1"/>
                <w:wAfter w:w="5102" w:type="dxa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№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Тема </w:t>
                  </w: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Содержание </w:t>
                  </w: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3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1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Психодиагностика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Психодиагностическая карта </w:t>
                  </w:r>
                </w:p>
              </w:tc>
              <w:tc>
                <w:tcPr>
                  <w:tcW w:w="23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pStyle w:val="Default"/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pStyle w:val="Default"/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Развитие внимания, мышления, мелкой моторики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1.Загадки (угадай по описанию)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2.Лабиринт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3.Задача про Джерри (развитие воображения)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4. Нарисуй Джерри двумя руками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5. Поиск девятого (мышки)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6. Игра на внимание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7. Фразеологизмы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Рефлексия </w:t>
                  </w:r>
                </w:p>
              </w:tc>
              <w:tc>
                <w:tcPr>
                  <w:tcW w:w="23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3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4E21A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Развитие внимания, образного, пространственного мышления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1.Загадка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2.Нарисуй цыплёнка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3.Задание на развитие внимание к окружающим людям (опиши состояния, скажи добрые слова)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4.Цветовые ассоциации (белый, жёлтый, зелёный, красный)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5.Поиск девятого (цыплята)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6. Релаксация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7. Загадки, решение задачи.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Рефлексия </w:t>
                  </w:r>
                </w:p>
              </w:tc>
              <w:tc>
                <w:tcPr>
                  <w:tcW w:w="236" w:type="dxa"/>
                  <w:tcBorders>
                    <w:right w:val="single" w:sz="4" w:space="0" w:color="auto"/>
                  </w:tcBorders>
                </w:tcPr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4 </w:t>
                  </w:r>
                </w:p>
              </w:tc>
              <w:tc>
                <w:tcPr>
                  <w:tcW w:w="3331" w:type="dxa"/>
                </w:tcPr>
                <w:p w:rsidR="004E21AA" w:rsidRPr="00FB02EC" w:rsidRDefault="00222A6D" w:rsidP="004E21A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Развитие образного мышления, закрепление понятия «образ».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1.Узнай по описанию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2.Игра «мячик вежливости»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3.Дом Яги, нарисуй узор двумя руками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4. Узнай по голосу, классификация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5. Задача про грибы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6. Релаксация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Рефлексия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3270"/>
              </w:trPr>
              <w:tc>
                <w:tcPr>
                  <w:tcW w:w="775" w:type="dxa"/>
                  <w:tcBorders>
                    <w:bottom w:val="single" w:sz="4" w:space="0" w:color="auto"/>
                  </w:tcBorders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5 </w:t>
                  </w:r>
                </w:p>
              </w:tc>
              <w:tc>
                <w:tcPr>
                  <w:tcW w:w="3331" w:type="dxa"/>
                  <w:tcBorders>
                    <w:bottom w:val="single" w:sz="4" w:space="0" w:color="auto"/>
                  </w:tcBorders>
                </w:tcPr>
                <w:p w:rsidR="00222A6D" w:rsidRPr="00FB02EC" w:rsidRDefault="00222A6D" w:rsidP="004E21A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Развитие внимания, </w:t>
                  </w:r>
                  <w:r w:rsidR="004E21A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образного мышления </w:t>
                  </w:r>
                  <w:r w:rsidR="004E21AA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Обучение выделять существенные признаки</w:t>
                  </w:r>
                </w:p>
              </w:tc>
              <w:tc>
                <w:tcPr>
                  <w:tcW w:w="580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1.Реши ребус (крошка Енот)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2. Четвёртый лишний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3.Собери разрезанную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картинку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4.Двигательная гимнастика «Стирка»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 Игра «отражение» (зеркало)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6.Задача на развитие образного и логического мышления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7. Квадраты Никитиных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Рефлексия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 w:rsidP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3866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6 </w:t>
                  </w:r>
                </w:p>
              </w:tc>
              <w:tc>
                <w:tcPr>
                  <w:tcW w:w="3331" w:type="dxa"/>
                </w:tcPr>
                <w:p w:rsidR="004E21AA" w:rsidRPr="00FB02EC" w:rsidRDefault="004E21AA" w:rsidP="004E21AA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Развитие восприятия </w:t>
                  </w:r>
                </w:p>
                <w:p w:rsidR="004E21AA" w:rsidRPr="00FB02EC" w:rsidRDefault="004E21AA" w:rsidP="004E21AA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Развитие памяти, внимания, воображения</w:t>
                  </w:r>
                </w:p>
                <w:p w:rsidR="00222A6D" w:rsidRPr="00FB02EC" w:rsidRDefault="00222A6D" w:rsidP="004E21AA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1.Вступление. Чтение отрывка Дж. </w:t>
                  </w:r>
                  <w:proofErr w:type="spellStart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Родари</w:t>
                  </w:r>
                  <w:proofErr w:type="spellEnd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«Приключения Чиполино»)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2.Выделение существенных признаков у сказочных героев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3.Расставь в порядке возрастания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4.Найди отличия (мандарин, апельсин, </w:t>
                  </w:r>
                  <w:proofErr w:type="spellStart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грейпфрукт</w:t>
                  </w:r>
                  <w:proofErr w:type="spellEnd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 Узнай по запаху (яблоко)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 Найди отличия (графини Вишни)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7.Зрительное запоминание (овощи и фрукты)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8.Загадки, нарисуй героев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Рефлексия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2917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7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Восприятие: барические представления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1.Введение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 Запомни формы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 Дорисуй предмет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4.Поиск девятого (геометрические формы)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5.Копирка (рисование по образцу)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6.Восприятие цвета (запомни действие по цвету)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7.Рисунок увеличенный предмет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Выставка работ, рефлексия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2258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8-9 </w:t>
                  </w:r>
                </w:p>
              </w:tc>
              <w:tc>
                <w:tcPr>
                  <w:tcW w:w="3331" w:type="dxa"/>
                </w:tcPr>
                <w:p w:rsidR="004E21AA" w:rsidRPr="00FB02EC" w:rsidRDefault="00222A6D" w:rsidP="004E21AA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</w:t>
                  </w:r>
                  <w:r w:rsidR="009C2A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тие восприятия величины, формы, пространства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1.Повторение форм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2.Соотнесение картинки с формой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3.Корректурная проба с геометрическими фигурами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4.Изображение фигур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 </w:t>
                  </w:r>
                  <w:proofErr w:type="spellStart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Танграм</w:t>
                  </w:r>
                  <w:proofErr w:type="spellEnd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Рефлексия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3866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10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Развитие внимания, координации движения, восприятия движения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1.Знакомство с понятием «пространство» на примере классной комнаты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2.Разрезанные картинки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 Знакомство с понятиями «направление» и «расстояние»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 </w:t>
                  </w:r>
                  <w:proofErr w:type="gramStart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Релаксация .</w:t>
                  </w:r>
                  <w:proofErr w:type="gramEnd"/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 Заучивание считалки про планеты.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 Конструирование по образцу из геометрических фигур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7.Классифиация космических предметов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8.Вспомни картинки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Рефлексия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2218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11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9C2A8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Восприятие: форма, величина, цвет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1.Разминка на внимание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2.Девятый лишний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3.Задания на восприятие движения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 Запиши предметы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5.Игра «крокодил» (сказочные персонажи)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6.Пантомима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Рефлексия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3781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12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Восприятие цвета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1.Знакомство с понятиями «тяжёлый», «лёгкий»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2.Практическое занятие на предметном материале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3.Определение веса на образном материале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4.Определение качества предметов (металл, дерево, ткань и т.п.)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5.Практическое занятие, определение качества предметов на ощупь, определение веса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6.С</w:t>
                  </w: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енсорное упражнение «Найди предмет»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1397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13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Восприятие </w:t>
                  </w:r>
                  <w:r w:rsidR="009C2A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цвета, формы, величины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1.Дидактическая игра «Определение особых свойств предметов»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2.Дидактическая игра «Определение направления предметов»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561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14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9C2A8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Цельное восприятие картины сюжета</w:t>
                  </w:r>
                  <w:r w:rsidR="00222A6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1.Возрастание – убывание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2.Цветовая последовательность (звёзды)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3.Часы: виды часов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4.Единицы измерения времени.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5.Подвижная игра «единицы времени»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 Знакомство с часами (понятие ровного часа, половины, четверти)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Рефлексия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2404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15-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3331" w:type="dxa"/>
                </w:tcPr>
                <w:p w:rsidR="00222A6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Восприятие</w:t>
                  </w:r>
                  <w:r w:rsidR="00222A6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времени.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Времена года. </w:t>
                  </w:r>
                  <w:r w:rsidR="00222A6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Развитие внимания, памяти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9C2A8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.Упражнение</w:t>
                  </w:r>
                  <w:proofErr w:type="gramEnd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 развитие представлений о временах года, стихотворение Е. Трутнева </w:t>
                  </w:r>
                </w:p>
                <w:p w:rsidR="009C2A8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 Чем отличаются </w:t>
                  </w:r>
                </w:p>
                <w:p w:rsidR="009C2A8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3.Месяцы </w:t>
                  </w:r>
                </w:p>
                <w:p w:rsidR="009C2A8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 Игра-</w:t>
                  </w:r>
                  <w:proofErr w:type="spellStart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пазлы</w:t>
                  </w:r>
                  <w:proofErr w:type="spellEnd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«Времена года» (работа в группах) </w:t>
                  </w:r>
                </w:p>
                <w:p w:rsidR="009C2A8D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Рефлексия</w:t>
                  </w:r>
                </w:p>
                <w:p w:rsidR="009C2A8D" w:rsidRDefault="009C2A8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1.Повторение пройденного материала на прошлом занятии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 Знакомство с часами (минуты 5, 10, 20 и т.п.)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 Дидактическая игра «Часы и время»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 Игра-</w:t>
                  </w:r>
                  <w:proofErr w:type="spellStart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пазлы</w:t>
                  </w:r>
                  <w:proofErr w:type="spellEnd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«Учим часики»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Рефлексия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1545"/>
              </w:trPr>
              <w:tc>
                <w:tcPr>
                  <w:tcW w:w="775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17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9C2A8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Восприятие времени: неделя, дни недели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9C2A8D" w:rsidRPr="00FB02EC" w:rsidRDefault="00222A6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 </w:t>
                  </w:r>
                  <w:r w:rsidR="009C2A8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Стихотворение С. Михалкова «Неделя» </w:t>
                  </w:r>
                </w:p>
                <w:p w:rsidR="009C2A8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 Неделя, дни недели </w:t>
                  </w:r>
                </w:p>
                <w:p w:rsidR="009C2A8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3.Вчера-сегодня-завтра </w:t>
                  </w:r>
                </w:p>
                <w:p w:rsidR="009C2A8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 Дни недели: последовательность </w:t>
                  </w:r>
                </w:p>
                <w:p w:rsidR="009C2A8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5.Моя неделя (рисунок) </w:t>
                  </w:r>
                </w:p>
                <w:p w:rsidR="009C2A8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 Защита проекта </w:t>
                  </w:r>
                </w:p>
                <w:p w:rsidR="00222A6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Рефлексия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E21AA" w:rsidRPr="00FB02EC" w:rsidTr="009C2A8D">
              <w:trPr>
                <w:gridAfter w:val="1"/>
                <w:wAfter w:w="5102" w:type="dxa"/>
                <w:trHeight w:val="983"/>
              </w:trPr>
              <w:tc>
                <w:tcPr>
                  <w:tcW w:w="775" w:type="dxa"/>
                </w:tcPr>
                <w:p w:rsidR="004E21AA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3331" w:type="dxa"/>
                </w:tcPr>
                <w:p w:rsidR="004E21AA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Диагностика познавательных процессов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4E21AA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4E21AA" w:rsidRDefault="004E21AA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1964"/>
              </w:trPr>
              <w:tc>
                <w:tcPr>
                  <w:tcW w:w="775" w:type="dxa"/>
                </w:tcPr>
                <w:p w:rsidR="00222A6D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  <w:r w:rsidR="00222A6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Восприятие времени: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вчера, сегодня, завтра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1.Стихотворение С. Михалкова «Неделя»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 Неделя, дни недели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3.Вчера-сегодня-завтра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 Дни недели: последовательность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5.Моя неделя (рисунок)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 Защита проекта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Рефлексия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9C2A8D">
              <w:trPr>
                <w:gridAfter w:val="1"/>
                <w:wAfter w:w="5102" w:type="dxa"/>
                <w:trHeight w:val="1548"/>
              </w:trPr>
              <w:tc>
                <w:tcPr>
                  <w:tcW w:w="775" w:type="dxa"/>
                </w:tcPr>
                <w:p w:rsidR="00222A6D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r w:rsidR="00222A6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  <w:r w:rsidR="009C2A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осприятие времени: сутки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9C2A8D" w:rsidRPr="00FB02EC" w:rsidRDefault="00222A6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</w:t>
                  </w:r>
                  <w:r w:rsidR="009C2A8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Части суток. </w:t>
                  </w:r>
                </w:p>
                <w:p w:rsidR="009C2A8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2.Дидактичесая игра «Когда это бывает?» </w:t>
                  </w:r>
                </w:p>
                <w:p w:rsidR="009C2A8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 Распорядок дня (рисунок) </w:t>
                  </w:r>
                </w:p>
                <w:p w:rsidR="009C2A8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 Презентация дня. </w:t>
                  </w:r>
                </w:p>
                <w:p w:rsidR="00222A6D" w:rsidRPr="00FB02EC" w:rsidRDefault="009C2A8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Рефлексия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1207"/>
              </w:trPr>
              <w:tc>
                <w:tcPr>
                  <w:tcW w:w="775" w:type="dxa"/>
                </w:tcPr>
                <w:p w:rsidR="00222A6D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</w:t>
                  </w:r>
                  <w:r w:rsidR="00222A6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9C2A8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Восприятие времени: </w:t>
                  </w:r>
                  <w:r w:rsidR="009C2A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знакомство с часами</w:t>
                  </w: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1.Игра-лото о временах года и сезонной одежде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2.Часы «Сезонный календарь»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Рефлексия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1964"/>
              </w:trPr>
              <w:tc>
                <w:tcPr>
                  <w:tcW w:w="775" w:type="dxa"/>
                </w:tcPr>
                <w:p w:rsidR="00222A6D" w:rsidRPr="00FB02EC" w:rsidRDefault="00222A6D" w:rsidP="004E21AA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4E21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Ориентация в пространстве, понимание предлогов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1.Ориентация в пространстве (понятия право-лево, близко-далеко)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2.Ориентация на картинках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 Я вижу…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 Графический диктант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 Муха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Рефлексия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1964"/>
              </w:trPr>
              <w:tc>
                <w:tcPr>
                  <w:tcW w:w="775" w:type="dxa"/>
                </w:tcPr>
                <w:p w:rsidR="00222A6D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Понимание предлогов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1.Знакомство с предлогами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 Ориентация на месте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 Выполнение инструкции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4.Предлоги на картинках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5.Дидактическая игра «Предлоги» (оживи картинку)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Рефлексия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1964"/>
              </w:trPr>
              <w:tc>
                <w:tcPr>
                  <w:tcW w:w="775" w:type="dxa"/>
                </w:tcPr>
                <w:p w:rsidR="00222A6D" w:rsidRPr="00FB02EC" w:rsidRDefault="004E21AA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24</w:t>
                  </w:r>
                  <w:r w:rsidR="00222A6D"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Предлоги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1.Повторение предлогов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2. Схема класса и предметов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3. Защита проектов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4.Релаксация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5. Пожелай соседу слева, пожелай соседу справа.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1964"/>
              </w:trPr>
              <w:tc>
                <w:tcPr>
                  <w:tcW w:w="775" w:type="dxa"/>
                </w:tcPr>
                <w:p w:rsidR="00222A6D" w:rsidRPr="00FB02EC" w:rsidRDefault="004E21AA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Развитие познавательных процессов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1.Найди отличия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2.Назови одним словом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3.Нарисуй слова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4.Дианмическая пауза (повтори за мной)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5.Графический диктант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6.Составь рассказ по картинке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1964"/>
              </w:trPr>
              <w:tc>
                <w:tcPr>
                  <w:tcW w:w="775" w:type="dxa"/>
                </w:tcPr>
                <w:p w:rsidR="00222A6D" w:rsidRPr="00FB02EC" w:rsidRDefault="00222A6D" w:rsidP="004E21A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  <w:r w:rsidR="004E21A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</w:t>
                  </w: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Развитие познавательных процессов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1.Чего не хватает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2.Каскад слов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3.Упражнение на обобщение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4.Найди отличия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5.Графический диктант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6.Как это можно использовать </w:t>
                  </w: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7. Релаксация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1964"/>
              </w:trPr>
              <w:tc>
                <w:tcPr>
                  <w:tcW w:w="775" w:type="dxa"/>
                </w:tcPr>
                <w:p w:rsidR="00222A6D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27</w:t>
                  </w:r>
                  <w:r w:rsidR="00222A6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Развитие познавательных процессов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1.Упражнение «треугольник» (развитие произвольного внимания)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2.Упражнение на обобщение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3Графический диктант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4.Говори наоборот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5.Найди отличия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6.Конструирование палочками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1964"/>
              </w:trPr>
              <w:tc>
                <w:tcPr>
                  <w:tcW w:w="775" w:type="dxa"/>
                </w:tcPr>
                <w:p w:rsidR="00222A6D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28</w:t>
                  </w:r>
                  <w:r w:rsidR="00222A6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Развитие познавательных процессов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1.Заполни квадраты (развитие объёма внимания)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2.Упражнение на обобщение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4.Конструирование палочками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5.Игра бывает – не бывает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6.Составь рассказ по картинке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1964"/>
              </w:trPr>
              <w:tc>
                <w:tcPr>
                  <w:tcW w:w="775" w:type="dxa"/>
                </w:tcPr>
                <w:p w:rsidR="00222A6D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29</w:t>
                  </w:r>
                  <w:r w:rsidR="00222A6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Развитие познавательных процессов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1.Найди пару носочку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2.Упражнение на обобщение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 «</w:t>
                  </w: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Кулак – ребро – ладонь»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4.Графический диктант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5.Групповое составление рассказа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6.Реласация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278"/>
              </w:trPr>
              <w:tc>
                <w:tcPr>
                  <w:tcW w:w="775" w:type="dxa"/>
                </w:tcPr>
                <w:p w:rsidR="00222A6D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  <w:r w:rsidR="00222A6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Развитие познавательных процессов. Восприятие геометрических фигур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1.Шифровка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2.Упражнение на восприятие геометрических фигур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 </w:t>
                  </w:r>
                  <w:proofErr w:type="spellStart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Танграм</w:t>
                  </w:r>
                  <w:proofErr w:type="spellEnd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4.Динамическая пауза (геометрия)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5.Найди предмет как круг…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 Найди лишнее.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Рефлексия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4E21AA">
              <w:trPr>
                <w:gridAfter w:val="1"/>
                <w:wAfter w:w="5102" w:type="dxa"/>
                <w:trHeight w:val="416"/>
              </w:trPr>
              <w:tc>
                <w:tcPr>
                  <w:tcW w:w="775" w:type="dxa"/>
                </w:tcPr>
                <w:p w:rsidR="00222A6D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31</w:t>
                  </w:r>
                  <w:r w:rsidR="00222A6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31" w:type="dxa"/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Развитие познавательных процессов. Восприятие геометрических фигур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1.Матрицы </w:t>
                  </w:r>
                  <w:proofErr w:type="spellStart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Равена</w:t>
                  </w:r>
                  <w:proofErr w:type="spellEnd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2.Упражнение на развитие точности восприятия геометрических фигур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3.Танграм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4.Найди лишнее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5.Соотнеси картинки (геометрические фигуры)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gridAfter w:val="1"/>
                <w:wAfter w:w="5102" w:type="dxa"/>
                <w:trHeight w:val="1682"/>
              </w:trPr>
              <w:tc>
                <w:tcPr>
                  <w:tcW w:w="775" w:type="dxa"/>
                  <w:tcBorders>
                    <w:right w:val="single" w:sz="4" w:space="0" w:color="auto"/>
                  </w:tcBorders>
                </w:tcPr>
                <w:p w:rsidR="00222A6D" w:rsidRPr="00FB02EC" w:rsidRDefault="004E21AA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32</w:t>
                  </w:r>
                  <w:r w:rsidR="00222A6D"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31" w:type="dxa"/>
                  <w:tcBorders>
                    <w:lef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Развитие познавательных процессов. Восприятие геометрических фигур </w:t>
                  </w:r>
                </w:p>
              </w:tc>
              <w:tc>
                <w:tcPr>
                  <w:tcW w:w="5805" w:type="dxa"/>
                  <w:tcBorders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1.Матрицы </w:t>
                  </w:r>
                  <w:proofErr w:type="spellStart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Равена</w:t>
                  </w:r>
                  <w:proofErr w:type="spellEnd"/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2.Рисунок из геометрических фигур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3.Танграм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4.Найди лишнее </w:t>
                  </w: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5.Релаксация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Default="00222A6D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22A6D" w:rsidRPr="00FB02EC" w:rsidTr="00222A6D">
              <w:trPr>
                <w:trHeight w:val="779"/>
              </w:trPr>
              <w:tc>
                <w:tcPr>
                  <w:tcW w:w="77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333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Психодиагностика</w:t>
                  </w:r>
                </w:p>
              </w:tc>
              <w:tc>
                <w:tcPr>
                  <w:tcW w:w="580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02" w:type="dxa"/>
                </w:tcPr>
                <w:p w:rsidR="00222A6D" w:rsidRPr="00FB02EC" w:rsidRDefault="00222A6D" w:rsidP="00222A6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Психодиагностическая карта </w:t>
                  </w:r>
                </w:p>
              </w:tc>
            </w:tr>
          </w:tbl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61"/>
              <w:gridCol w:w="4485"/>
            </w:tblGrid>
            <w:tr w:rsidR="008F2219" w:rsidRPr="00FB02EC" w:rsidTr="008F2219">
              <w:trPr>
                <w:trHeight w:val="153"/>
              </w:trPr>
              <w:tc>
                <w:tcPr>
                  <w:tcW w:w="4661" w:type="dxa"/>
                </w:tcPr>
                <w:p w:rsidR="008F2219" w:rsidRPr="00FB02EC" w:rsidRDefault="008F2219" w:rsidP="00222A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485" w:type="dxa"/>
                </w:tcPr>
                <w:p w:rsidR="008F2219" w:rsidRPr="00FB02EC" w:rsidRDefault="008F2219" w:rsidP="00222A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8F2219" w:rsidRPr="00FB02EC" w:rsidRDefault="008F2219" w:rsidP="00222A6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22A6D" w:rsidTr="00222A6D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4185" w:type="dxa"/>
          <w:trHeight w:val="100"/>
        </w:trPr>
        <w:tc>
          <w:tcPr>
            <w:tcW w:w="5846" w:type="dxa"/>
          </w:tcPr>
          <w:p w:rsidR="00222A6D" w:rsidRDefault="00222A6D" w:rsidP="00222A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1F1B" w:rsidRPr="00441596" w:rsidRDefault="007618EE" w:rsidP="004415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596">
        <w:rPr>
          <w:rFonts w:ascii="Times New Roman" w:hAnsi="Times New Roman" w:cs="Times New Roman"/>
          <w:b/>
          <w:sz w:val="28"/>
          <w:szCs w:val="28"/>
        </w:rPr>
        <w:t>2 класс</w:t>
      </w:r>
    </w:p>
    <w:tbl>
      <w:tblPr>
        <w:tblStyle w:val="a8"/>
        <w:tblW w:w="10173" w:type="dxa"/>
        <w:tblLook w:val="04A0" w:firstRow="1" w:lastRow="0" w:firstColumn="1" w:lastColumn="0" w:noHBand="0" w:noVBand="1"/>
      </w:tblPr>
      <w:tblGrid>
        <w:gridCol w:w="788"/>
        <w:gridCol w:w="4565"/>
        <w:gridCol w:w="4820"/>
      </w:tblGrid>
      <w:tr w:rsidR="00222A6D" w:rsidRPr="00FB02EC" w:rsidTr="00222A6D">
        <w:tc>
          <w:tcPr>
            <w:tcW w:w="788" w:type="dxa"/>
          </w:tcPr>
          <w:p w:rsidR="00222A6D" w:rsidRPr="00FB02EC" w:rsidRDefault="00222A6D" w:rsidP="003D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4565" w:type="dxa"/>
          </w:tcPr>
          <w:p w:rsidR="00222A6D" w:rsidRPr="00FB02EC" w:rsidRDefault="00222A6D" w:rsidP="00B634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</w:tcPr>
          <w:p w:rsidR="00222A6D" w:rsidRPr="00FB02EC" w:rsidRDefault="00222A6D" w:rsidP="00B634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Содержание </w:t>
            </w: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41596" w:rsidRPr="00FB02EC" w:rsidTr="00222A6D">
        <w:tc>
          <w:tcPr>
            <w:tcW w:w="788" w:type="dxa"/>
          </w:tcPr>
          <w:p w:rsidR="00441596" w:rsidRPr="00FB02EC" w:rsidRDefault="00441596" w:rsidP="003D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565" w:type="dxa"/>
          </w:tcPr>
          <w:p w:rsidR="00441596" w:rsidRPr="00FB02EC" w:rsidRDefault="00441596" w:rsidP="003D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Диагностика развития познавательных процессов </w:t>
            </w:r>
          </w:p>
        </w:tc>
        <w:tc>
          <w:tcPr>
            <w:tcW w:w="4820" w:type="dxa"/>
          </w:tcPr>
          <w:p w:rsidR="00441596" w:rsidRPr="00FB02EC" w:rsidRDefault="00441596" w:rsidP="003D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Диагностическая карта </w:t>
            </w:r>
          </w:p>
        </w:tc>
      </w:tr>
      <w:tr w:rsidR="00441596" w:rsidRPr="00FB02EC" w:rsidTr="00222A6D">
        <w:tc>
          <w:tcPr>
            <w:tcW w:w="788" w:type="dxa"/>
            <w:tcBorders>
              <w:top w:val="nil"/>
            </w:tcBorders>
          </w:tcPr>
          <w:p w:rsidR="00441596" w:rsidRPr="00FB02EC" w:rsidRDefault="00441596" w:rsidP="003D21EC">
            <w:pPr>
              <w:pStyle w:val="Defaul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65" w:type="dxa"/>
            <w:tcBorders>
              <w:top w:val="nil"/>
            </w:tcBorders>
          </w:tcPr>
          <w:p w:rsidR="00441596" w:rsidRPr="00FB02EC" w:rsidRDefault="00441596" w:rsidP="003D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Восприятие формы, цвета, величины </w:t>
            </w:r>
          </w:p>
        </w:tc>
        <w:tc>
          <w:tcPr>
            <w:tcW w:w="4820" w:type="dxa"/>
            <w:tcBorders>
              <w:top w:val="nil"/>
            </w:tcBorders>
          </w:tcPr>
          <w:p w:rsidR="00441596" w:rsidRPr="00FB02EC" w:rsidRDefault="00441596" w:rsidP="003D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1.Геометрические фигуры </w:t>
            </w:r>
          </w:p>
          <w:p w:rsidR="00441596" w:rsidRPr="00FB02EC" w:rsidRDefault="00441596" w:rsidP="003D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2.Написание геометрических фигур под диктовку </w:t>
            </w:r>
          </w:p>
          <w:p w:rsidR="00441596" w:rsidRPr="00FB02EC" w:rsidRDefault="00441596" w:rsidP="003D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3.Последовательность цвета </w:t>
            </w:r>
          </w:p>
          <w:p w:rsidR="00441596" w:rsidRPr="00FB02EC" w:rsidRDefault="00441596" w:rsidP="003D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4.Дорисуй так, чтобы получилась картина </w:t>
            </w:r>
          </w:p>
          <w:p w:rsidR="00441596" w:rsidRPr="00FB02EC" w:rsidRDefault="00441596" w:rsidP="003D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5.Загадки про геометрические фигуры, цвета </w:t>
            </w:r>
          </w:p>
        </w:tc>
      </w:tr>
      <w:tr w:rsidR="00441596" w:rsidRPr="00FB02EC" w:rsidTr="00222A6D">
        <w:tc>
          <w:tcPr>
            <w:tcW w:w="788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4565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моторики, развитие объёма и концентрации внимания, развитие зрительной памяти, развитие наглядно-образного мышления. </w:t>
            </w:r>
          </w:p>
        </w:tc>
        <w:tc>
          <w:tcPr>
            <w:tcW w:w="4820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Штриховка, пальчиковая гимнастика «краб»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2.Изучение и формирование объёма внимания А. Ф. Ануфриевой и С. Н. Костроминой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Корректурная проба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4.Закрась картинку (развитие зрительной памяти)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Найди пару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2704"/>
        </w:trPr>
        <w:tc>
          <w:tcPr>
            <w:tcW w:w="788" w:type="dxa"/>
          </w:tcPr>
          <w:p w:rsidR="00441596" w:rsidRPr="00FB02EC" w:rsidRDefault="00441596" w:rsidP="003D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4565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моторики, коррекция и развитие объёма и концентрации внимания; развитие зрительно-моторной и зрительной памяти; развитие наглядно-образного мышления. </w:t>
            </w:r>
          </w:p>
        </w:tc>
        <w:tc>
          <w:tcPr>
            <w:tcW w:w="4820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Штриховка, пальчиковая гимнастика «краб»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2.Изучение и формирование объёма внимания А. Ф. Ануфриевой и С. Н. Костроминой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Корректурная проба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 Конструирование палочками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Лабиринт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265"/>
        </w:trPr>
        <w:tc>
          <w:tcPr>
            <w:tcW w:w="788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4565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моторики, коррекция и развитие объёма и концентрации внимания; развитие зрительно-моторной и зрительной памяти; развитие наглядно-образного мышления. </w:t>
            </w:r>
          </w:p>
        </w:tc>
        <w:tc>
          <w:tcPr>
            <w:tcW w:w="4820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Штриховка, пальчиковая гимнастика «краб»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2.Изучение и формирование объёма внимания А. Ф. Ануфриевой и С. Н. Костроминой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Упражнение «Зеркало»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4.Конструирование палочками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Муха (поле 3*3)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2958"/>
        </w:trPr>
        <w:tc>
          <w:tcPr>
            <w:tcW w:w="788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4565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моторики, развитие объёма и концентрации внимания; развитие слухового запоминания с использованием образов; развитие наглядно-образного мышления. </w:t>
            </w:r>
          </w:p>
        </w:tc>
        <w:tc>
          <w:tcPr>
            <w:tcW w:w="4820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Штриховка, пальчиковая гимнастика «травка-муравка»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2.Изучение и формирование объёма внимания А. Ф. Ануфриевой и С. Н. Костроминой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Упражнение «Зеркало»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 Мультипликация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Муха (поле 4*4)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2986"/>
        </w:trPr>
        <w:tc>
          <w:tcPr>
            <w:tcW w:w="788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65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моторики, развитие объёма и концентрации внимания; развитие слухового запоминания с использованием образов; развитие наглядно-образного мышления. </w:t>
            </w:r>
          </w:p>
        </w:tc>
        <w:tc>
          <w:tcPr>
            <w:tcW w:w="4820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Штриховка, пальчиковая гимнастика «травка-муравка»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2.Изучение и формирование объёма внимания А. Ф. Ануфриевой и С. Н. Костроминой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Корректурная проба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4.Мультипликация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Муха (поле 4*4)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2816"/>
        </w:trPr>
        <w:tc>
          <w:tcPr>
            <w:tcW w:w="788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4565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Развитие мелкой моторики, развитие объёма и концентрации внимания; развитие способности к воссозданию мысленных образов, развитие наглядно-образного мышления.</w:t>
            </w:r>
          </w:p>
        </w:tc>
        <w:tc>
          <w:tcPr>
            <w:tcW w:w="4820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Штриховка, пальчиковая гимнастика «травка-муравка»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2.Изучение и формирование объёма внимания А. Ф. Ануфриевой и С. Н. Костроминой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Пуговица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4. Пиктограмма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Кубики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Косса</w:t>
            </w:r>
            <w:proofErr w:type="spellEnd"/>
          </w:p>
          <w:p w:rsidR="00441596" w:rsidRPr="00FB02EC" w:rsidRDefault="00222A6D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Релаксация</w:t>
            </w:r>
          </w:p>
        </w:tc>
      </w:tr>
      <w:tr w:rsidR="00441596" w:rsidRPr="00FB02EC" w:rsidTr="00222A6D">
        <w:trPr>
          <w:trHeight w:val="2319"/>
        </w:trPr>
        <w:tc>
          <w:tcPr>
            <w:tcW w:w="788" w:type="dxa"/>
            <w:tcBorders>
              <w:top w:val="nil"/>
            </w:tcBorders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565" w:type="dxa"/>
            <w:tcBorders>
              <w:top w:val="nil"/>
            </w:tcBorders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моторики, коррекция и развитие объёма и концентрации внимания; развитие способности к воссозданию мысленных образов, развитие наглядно-образного мышления. </w:t>
            </w:r>
          </w:p>
        </w:tc>
        <w:tc>
          <w:tcPr>
            <w:tcW w:w="4820" w:type="dxa"/>
            <w:tcBorders>
              <w:top w:val="nil"/>
            </w:tcBorders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Штриховка, пальчиковая гимнастика «травка-муравка»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 Пуговица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3.Упражнение «Зеркало»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4.Пиктограмма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Кубики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Косса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6.Релаксация </w:t>
            </w:r>
          </w:p>
        </w:tc>
      </w:tr>
      <w:tr w:rsidR="00441596" w:rsidRPr="00FB02EC" w:rsidTr="00222A6D">
        <w:trPr>
          <w:trHeight w:val="2267"/>
        </w:trPr>
        <w:tc>
          <w:tcPr>
            <w:tcW w:w="788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4565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моторики, развитие объёма и концентрации внимания; развитие слухового запоминания; развитие наглядно-образного мышления. </w:t>
            </w:r>
          </w:p>
        </w:tc>
        <w:tc>
          <w:tcPr>
            <w:tcW w:w="4820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Штриховка, пальчиковая гимнастика «курочка»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2.Таблицы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Шульте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Арифметический диктант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4.Слуховое запоминание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Кубики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Косса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2533"/>
        </w:trPr>
        <w:tc>
          <w:tcPr>
            <w:tcW w:w="788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4565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моторики, развитие объёма и концентрации внимания; развитие слухового запоминания; развитие наглядно-образного мышления. </w:t>
            </w:r>
          </w:p>
        </w:tc>
        <w:tc>
          <w:tcPr>
            <w:tcW w:w="4820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Штриховка, пальчиковая гимнастика «курочка»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 Таблицы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Шульте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3.Арифметический диктант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4.Слуховое запоминание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Задания с палочками (конструирование по памяти)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 Релаксация </w:t>
            </w:r>
          </w:p>
        </w:tc>
      </w:tr>
      <w:tr w:rsidR="00441596" w:rsidRPr="00FB02EC" w:rsidTr="00222A6D">
        <w:trPr>
          <w:trHeight w:val="703"/>
        </w:trPr>
        <w:tc>
          <w:tcPr>
            <w:tcW w:w="788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4565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моторики, развитие объёма и концентрации внимания; развитие слухового запоминания и создания мысленных образов; </w:t>
            </w:r>
          </w:p>
        </w:tc>
        <w:tc>
          <w:tcPr>
            <w:tcW w:w="4820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Штриховка, пальчиковая гимнастика «курочка»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2.Таблицы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Шульте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3.Арифметический диктант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4.Запоминание фраз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Задания с палочками (составить 2 равных квадрата из 7 палочек)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2621"/>
        </w:trPr>
        <w:tc>
          <w:tcPr>
            <w:tcW w:w="788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4565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моторики, развитие объёма и концентрации внимания; развитие слухового запоминания и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создания мысленных образов; развитие наглядно-образного мышления.</w:t>
            </w:r>
          </w:p>
        </w:tc>
        <w:tc>
          <w:tcPr>
            <w:tcW w:w="4820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Штриховка, пальчиковая гимнастика «курочка»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2.Таблицы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Шульте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3.Арифметический диктант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4.Запоминание фраз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Задания с палочками (составить 2 равных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треугольника из 5 палочек)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2672"/>
        </w:trPr>
        <w:tc>
          <w:tcPr>
            <w:tcW w:w="788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14 </w:t>
            </w:r>
          </w:p>
        </w:tc>
        <w:tc>
          <w:tcPr>
            <w:tcW w:w="4565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моторики, развитие объёма и концентрации внимания; развитие слухового запоминания и создания мысленных образов; развитие наглядно-образного мышления. </w:t>
            </w:r>
          </w:p>
        </w:tc>
        <w:tc>
          <w:tcPr>
            <w:tcW w:w="4820" w:type="dxa"/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Штриховка, пальчиковая гимнастика «краб»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2.Пуговица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3.Арифметический диктант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4.Запоминание фраз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Задания с палочками (перенести палочку, чтобы получилось др. изображение)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right w:val="single" w:sz="4" w:space="0" w:color="auto"/>
            </w:tcBorders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 и навыка следования инструкции; коррекция и развитие распределения и переключаемости внимания; коррекция и развитие логического запоминания; коррекция и развитие словесно-логического мышления 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Графический диктант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2.Таблицы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Шульте-Горбова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в модификации К. К. Платонова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3.Методика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Мюнстерберга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4.Развитие памяти приёмом «группировки» (запоминание ряда букв)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Продолжение цепочки картинок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9C2A8D" w:rsidRPr="00FB02EC" w:rsidTr="00222A6D">
        <w:trPr>
          <w:trHeight w:val="420"/>
        </w:trPr>
        <w:tc>
          <w:tcPr>
            <w:tcW w:w="788" w:type="dxa"/>
            <w:tcBorders>
              <w:right w:val="single" w:sz="4" w:space="0" w:color="auto"/>
            </w:tcBorders>
          </w:tcPr>
          <w:p w:rsidR="009C2A8D" w:rsidRPr="00FB02EC" w:rsidRDefault="009C2A8D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9C2A8D" w:rsidRPr="00FB02EC" w:rsidRDefault="009C2A8D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 познавательных процессов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C2A8D" w:rsidRPr="00FB02EC" w:rsidRDefault="009C2A8D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1596" w:rsidRPr="00FB02EC" w:rsidTr="00222A6D">
        <w:trPr>
          <w:trHeight w:val="420"/>
        </w:trPr>
        <w:tc>
          <w:tcPr>
            <w:tcW w:w="788" w:type="dxa"/>
            <w:tcBorders>
              <w:right w:val="single" w:sz="4" w:space="0" w:color="auto"/>
            </w:tcBorders>
          </w:tcPr>
          <w:p w:rsidR="00441596" w:rsidRPr="00FB02EC" w:rsidRDefault="00441596" w:rsidP="009C2A8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2A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 и навыка следования инструкции; коррекция и развитие распределения и переключаемости внимания; коррекция и развитие логического запоминания; коррекция и развитие словесно-логического мышления 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Графический диктант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2.Таблицы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Шульте-Горбова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в модификации К. К. Платонова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Работа с таблицами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4.Развитие памяти приёмом «группировки» (запоминание гласных)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Составление рассказа по картинкам </w:t>
            </w:r>
          </w:p>
          <w:p w:rsidR="00441596" w:rsidRPr="00FB02EC" w:rsidRDefault="00441596" w:rsidP="003D21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top w:val="nil"/>
              <w:right w:val="single" w:sz="4" w:space="0" w:color="auto"/>
            </w:tcBorders>
          </w:tcPr>
          <w:p w:rsidR="00441596" w:rsidRPr="00FB02EC" w:rsidRDefault="009C2A8D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565" w:type="dxa"/>
            <w:tcBorders>
              <w:top w:val="nil"/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моторики и навыка следования инструкции; коррекция и развитие распределения и переключаемости внимания; коррекция и развитие логического запоминания; коррекция и развитие словесно-логического мышления</w:t>
            </w:r>
          </w:p>
        </w:tc>
        <w:tc>
          <w:tcPr>
            <w:tcW w:w="4820" w:type="dxa"/>
            <w:tcBorders>
              <w:top w:val="nil"/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Графический диктант 2.Таблицы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Шульте-Горбова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в модификации К. К. Платонова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3.Корректурная проба со сказкой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4.Развитие памяти приёмом «группировки» (запоминание согласных)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Составление рассказа по картинкам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6. Релаксация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right w:val="single" w:sz="4" w:space="0" w:color="auto"/>
            </w:tcBorders>
          </w:tcPr>
          <w:p w:rsidR="00441596" w:rsidRPr="00FB02EC" w:rsidRDefault="00441596" w:rsidP="009C2A8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2A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 и навыка следования инструкции; коррекция и развитие распределения и переключаемости внимания; коррекция и развитие логического запоминания; коррекция и развитие словесно-логического мышления 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Графический диктант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2.Каждой руке своё дело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3.Корректурная проба со сказкой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4.Развитие памяти приёмом «группировки»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Составление рассказа по картинкам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right w:val="single" w:sz="4" w:space="0" w:color="auto"/>
            </w:tcBorders>
          </w:tcPr>
          <w:p w:rsidR="00441596" w:rsidRPr="00FB02EC" w:rsidRDefault="009C2A8D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 и навыка следования инструкции; коррекция и развитие распределения и переключаемости внимания; коррекция и развитие логического запоминания; коррекция и развитие словесно-логического мышления 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Графический диктант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2.Каждой руке своё дело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3.Корректурная проба со сказкой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4.Группировка по смыслу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Составление предложений из слов (три слова, не связанные по смыслу)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top w:val="nil"/>
              <w:right w:val="single" w:sz="4" w:space="0" w:color="auto"/>
            </w:tcBorders>
          </w:tcPr>
          <w:p w:rsidR="00441596" w:rsidRPr="00FB02EC" w:rsidRDefault="009C2A8D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41596"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65" w:type="dxa"/>
            <w:tcBorders>
              <w:top w:val="nil"/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Развитие мелкой моторики и навыка следования инструкции; развитие распределения и переключаемости внимания; развитие логического запоминания; развитие словесно- логического мышления</w:t>
            </w:r>
          </w:p>
        </w:tc>
        <w:tc>
          <w:tcPr>
            <w:tcW w:w="4820" w:type="dxa"/>
            <w:tcBorders>
              <w:top w:val="nil"/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Графический диктант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2.Каждой руке своё дело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3.Корректурная проба со сказкой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 Группировка по смыслу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Классификация по невербальному материалу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right w:val="single" w:sz="4" w:space="0" w:color="auto"/>
            </w:tcBorders>
          </w:tcPr>
          <w:p w:rsidR="00441596" w:rsidRPr="00FB02EC" w:rsidRDefault="009C2A8D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41596"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 и навыка следования инструкции; развитие распределения и переключаемости внимания; развитие логического запоминания; развитие словесно-логического мышления 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Графический диктант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2.Заметь всё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3.Работа с таблицами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4.Группировка по смыслу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Классификация по вербальному материалу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right w:val="single" w:sz="4" w:space="0" w:color="auto"/>
            </w:tcBorders>
          </w:tcPr>
          <w:p w:rsidR="00441596" w:rsidRPr="00FB02EC" w:rsidRDefault="009C2A8D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41596"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 и навыка следования инструкции; развитие распределения и переключаемости внимания; развитие логического запоминания; развитие словесно-логического мышления 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Графический диктант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2.Заметь всё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3.Чтение с простукиванием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 Группировка по ассоциациям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Исключение лишнего (невербальный материал)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right w:val="single" w:sz="4" w:space="0" w:color="auto"/>
            </w:tcBorders>
          </w:tcPr>
          <w:p w:rsidR="00441596" w:rsidRPr="00FB02EC" w:rsidRDefault="009C2A8D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441596"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 и навыка следования инструкции; развитие распределения и переключаемости внимания; развитие логического запоминания; развитие словесно-логического мышления 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Графический диктант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2.Заметь всё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3.Чтение с простукиванием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4.Группировка по ассоциациям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Исключение лишнего (вербальный материал)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top w:val="nil"/>
              <w:right w:val="single" w:sz="4" w:space="0" w:color="auto"/>
            </w:tcBorders>
          </w:tcPr>
          <w:p w:rsidR="00441596" w:rsidRPr="00FB02EC" w:rsidRDefault="009C2A8D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441596"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65" w:type="dxa"/>
            <w:tcBorders>
              <w:top w:val="nil"/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 и навыка следования инструкции; развитие распределения и переключаемости внимания; развитие логического запоминания; развитие словесно-логического мышления </w:t>
            </w:r>
          </w:p>
        </w:tc>
        <w:tc>
          <w:tcPr>
            <w:tcW w:w="4820" w:type="dxa"/>
            <w:tcBorders>
              <w:top w:val="nil"/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Графический диктант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2.Таблицы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Шульте-Горбова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3.Чтение с простукиванием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4.Группировка по ассоциациям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Поиск аналогов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right w:val="single" w:sz="4" w:space="0" w:color="auto"/>
            </w:tcBorders>
          </w:tcPr>
          <w:p w:rsidR="00441596" w:rsidRPr="00FB02EC" w:rsidRDefault="009C2A8D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Развитие мелкой моторики и навыка следования инструкции; развитие распределения и переключаемости внимания; развитие логического запоминания; развитие словесно-логического мышления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Графический диктант.</w:t>
            </w:r>
          </w:p>
          <w:p w:rsidR="00441596" w:rsidRPr="00FB02EC" w:rsidRDefault="00441596" w:rsidP="006D1249">
            <w:pPr>
              <w:pStyle w:val="Defaul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В каждой руке своё дело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3.Чтение с простукиванием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4.Опосредованное запоминание по А. Н. Леонтьеву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Решение логических задач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right w:val="single" w:sz="4" w:space="0" w:color="auto"/>
            </w:tcBorders>
          </w:tcPr>
          <w:p w:rsidR="00441596" w:rsidRPr="00FB02EC" w:rsidRDefault="009C2A8D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41596"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 и навыка следования инструкции; развитие распределения и переключаемости внимания; развитие логического запоминания; развитие словесно-логического мышления 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Графический диктант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2.Корректурная проба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3.Чтение с простукиванием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4.Опосредованное запоминание по А. Н. Леонтьеву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Решение логических задач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right w:val="single" w:sz="4" w:space="0" w:color="auto"/>
            </w:tcBorders>
          </w:tcPr>
          <w:p w:rsidR="00441596" w:rsidRPr="00FB02EC" w:rsidRDefault="009C2A8D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441596"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пространственных представлений, ориентации на листе, познавательных процессов, умения оперирования математическим материалом 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Графический диктант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 развитие внимания по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Крепелину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3.Пазлы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 Математический тренажёр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right w:val="single" w:sz="4" w:space="0" w:color="auto"/>
            </w:tcBorders>
          </w:tcPr>
          <w:p w:rsidR="00441596" w:rsidRPr="00FB02EC" w:rsidRDefault="009C2A8D" w:rsidP="009C2A8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441596"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345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временных представлений, восприятия, умения оперирования математическим материалом 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 развитие внимания по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Крепелину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Дни недели. Сутки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 Математический тренажёр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top w:val="nil"/>
              <w:right w:val="single" w:sz="4" w:space="0" w:color="auto"/>
            </w:tcBorders>
          </w:tcPr>
          <w:p w:rsidR="00441596" w:rsidRPr="00FB02EC" w:rsidRDefault="00B63459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463E9">
              <w:rPr>
                <w:rFonts w:ascii="Times New Roman" w:hAnsi="Times New Roman" w:cs="Times New Roman"/>
                <w:sz w:val="28"/>
                <w:szCs w:val="28"/>
              </w:rPr>
              <w:t>-32</w:t>
            </w:r>
          </w:p>
        </w:tc>
        <w:tc>
          <w:tcPr>
            <w:tcW w:w="4565" w:type="dxa"/>
            <w:tcBorders>
              <w:top w:val="nil"/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временных представлений, восприятия, умения оперирования математическим материалом </w:t>
            </w:r>
          </w:p>
        </w:tc>
        <w:tc>
          <w:tcPr>
            <w:tcW w:w="4820" w:type="dxa"/>
            <w:tcBorders>
              <w:top w:val="nil"/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 развитие внимания по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Крепелину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Время, часы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 Математический тренажёр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Релаксация </w:t>
            </w:r>
          </w:p>
        </w:tc>
      </w:tr>
      <w:tr w:rsidR="00441596" w:rsidRPr="00FB02EC" w:rsidTr="00222A6D">
        <w:trPr>
          <w:trHeight w:val="1696"/>
        </w:trPr>
        <w:tc>
          <w:tcPr>
            <w:tcW w:w="788" w:type="dxa"/>
            <w:tcBorders>
              <w:right w:val="single" w:sz="4" w:space="0" w:color="auto"/>
            </w:tcBorders>
          </w:tcPr>
          <w:p w:rsidR="00441596" w:rsidRPr="00FB02EC" w:rsidRDefault="00B463E9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временных представлений, восприятия, умения оперирования математическим материалом 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 «Заполни клетки»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Время, часы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 Математический тренажёр </w:t>
            </w:r>
          </w:p>
          <w:p w:rsidR="00441596" w:rsidRPr="00FB02EC" w:rsidRDefault="00441596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6. Релаксация </w:t>
            </w:r>
          </w:p>
        </w:tc>
      </w:tr>
      <w:tr w:rsidR="00B63459" w:rsidRPr="00FB02EC" w:rsidTr="00B63459">
        <w:trPr>
          <w:trHeight w:val="885"/>
        </w:trPr>
        <w:tc>
          <w:tcPr>
            <w:tcW w:w="788" w:type="dxa"/>
            <w:tcBorders>
              <w:top w:val="single" w:sz="4" w:space="0" w:color="auto"/>
              <w:right w:val="single" w:sz="4" w:space="0" w:color="auto"/>
            </w:tcBorders>
          </w:tcPr>
          <w:p w:rsidR="00B63459" w:rsidRPr="00FB02EC" w:rsidRDefault="009C2A8D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565" w:type="dxa"/>
            <w:tcBorders>
              <w:top w:val="single" w:sz="4" w:space="0" w:color="auto"/>
              <w:right w:val="single" w:sz="4" w:space="0" w:color="auto"/>
            </w:tcBorders>
          </w:tcPr>
          <w:p w:rsidR="00B63459" w:rsidRPr="00FB02EC" w:rsidRDefault="00B63459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  <w:r w:rsidR="00B463E9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познавательных процессов</w:t>
            </w:r>
          </w:p>
        </w:tc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:rsidR="00B63459" w:rsidRPr="00FB02EC" w:rsidRDefault="00B63459" w:rsidP="006D124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18EE" w:rsidRPr="00FB02EC" w:rsidRDefault="00FB02EC" w:rsidP="003D21EC">
      <w:pPr>
        <w:rPr>
          <w:rFonts w:ascii="Times New Roman" w:hAnsi="Times New Roman" w:cs="Times New Roman"/>
          <w:b/>
          <w:sz w:val="28"/>
          <w:szCs w:val="28"/>
        </w:rPr>
      </w:pPr>
      <w:r w:rsidRPr="00FB02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02EC" w:rsidRPr="00FB02EC" w:rsidRDefault="00FB02EC" w:rsidP="00FB02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2EC">
        <w:rPr>
          <w:rFonts w:ascii="Times New Roman" w:hAnsi="Times New Roman" w:cs="Times New Roman"/>
          <w:b/>
          <w:sz w:val="28"/>
          <w:szCs w:val="28"/>
        </w:rPr>
        <w:t>3 класс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10"/>
        <w:gridCol w:w="4246"/>
        <w:gridCol w:w="4821"/>
      </w:tblGrid>
      <w:tr w:rsidR="00222A6D" w:rsidRPr="00FB02EC" w:rsidTr="001117BD">
        <w:tc>
          <w:tcPr>
            <w:tcW w:w="1110" w:type="dxa"/>
          </w:tcPr>
          <w:p w:rsidR="00222A6D" w:rsidRPr="00FB02EC" w:rsidRDefault="00222A6D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4246" w:type="dxa"/>
          </w:tcPr>
          <w:p w:rsidR="00222A6D" w:rsidRPr="00FB02EC" w:rsidRDefault="00222A6D" w:rsidP="00B634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821" w:type="dxa"/>
          </w:tcPr>
          <w:p w:rsidR="00222A6D" w:rsidRPr="00FB02EC" w:rsidRDefault="00222A6D" w:rsidP="00B634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Содержание </w:t>
            </w: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Диагностика развития познавательных процессов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Диагностическая карта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пространственной ориентации и внимания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1.Графический диктант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2.Муха (3*3)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3.Слова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4.Заполни квадраты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Иллюзии восприятия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3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пространственной ориентации и внимания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1.Графический диктант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2.Муха (4*4)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3.Слова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4.Заполни квадраты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Близко-далеко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пространственной ориентации и внимания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1.Графический диктант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2.Муха (3*3) – в уме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3.Слова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4.Заполни квадраты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План пришкольного участка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пространственной ориентации, зрительной памяти, внимания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1.Графический диктант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2.Работа с картой школы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Что видели на карте?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Пуговица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6-7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пространственной ориентации, зрительной памяти, внимания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1.Графический диктант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Пространственная ориентация по картинке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Пуговица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4.Работа с </w:t>
            </w:r>
            <w:proofErr w:type="spellStart"/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танграммом</w:t>
            </w:r>
            <w:proofErr w:type="spellEnd"/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пространственной ориентации, зрительной памяти, внимания.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1.Графический диктант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Пространственная ориентация по картинке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Пуговица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Дорисуй вторую половину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Заполни квадраты по образцу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9-10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пространственной ориентации, слуховой памяти, внимания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1.Графический диктант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Лабиринты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10 слов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Корректурная проба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proofErr w:type="spellStart"/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Пазлы</w:t>
            </w:r>
            <w:proofErr w:type="spellEnd"/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пространственной ориентации, </w:t>
            </w: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слуховой памяти, внимания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1.Графический диктант </w:t>
            </w:r>
          </w:p>
          <w:p w:rsidR="00441596" w:rsidRPr="00FB02EC" w:rsidRDefault="00441596" w:rsidP="00FB02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2.Ориентация в кабинете. Схема 3.10 слов </w:t>
            </w:r>
          </w:p>
          <w:p w:rsidR="00441596" w:rsidRPr="00FB02EC" w:rsidRDefault="00441596" w:rsidP="00FB02E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4.Кольца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Ландольта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FB0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12-13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мыслительных процессов. Закрепление таблицы умножения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1.Графический диктант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2.Логическое запоминание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Кольца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Ландольта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 Семечки-орешки </w:t>
            </w:r>
          </w:p>
        </w:tc>
      </w:tr>
      <w:tr w:rsidR="00441596" w:rsidRPr="00FB02EC" w:rsidTr="001117BD">
        <w:trPr>
          <w:trHeight w:val="1666"/>
        </w:trPr>
        <w:tc>
          <w:tcPr>
            <w:tcW w:w="1110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14-15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мыслительных процессов. Закрепление таблицы умножения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1.Графический диктант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2.Логическое запоминание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3. Найди слова (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адапт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. метод.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Мюнстерберга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 Семечки-орешки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B86290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Общее развитие познавательных процессов и математического мышления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1.Графический диктант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2.Закономерность числового ряда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Решение логических задач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4.Математические уравнения </w:t>
            </w:r>
          </w:p>
        </w:tc>
      </w:tr>
      <w:tr w:rsidR="00B86290" w:rsidRPr="00FB02EC" w:rsidTr="001117BD">
        <w:trPr>
          <w:trHeight w:val="600"/>
        </w:trPr>
        <w:tc>
          <w:tcPr>
            <w:tcW w:w="1110" w:type="dxa"/>
            <w:tcBorders>
              <w:bottom w:val="single" w:sz="4" w:space="0" w:color="auto"/>
            </w:tcBorders>
          </w:tcPr>
          <w:p w:rsidR="00B86290" w:rsidRPr="00FB02EC" w:rsidRDefault="00B86290" w:rsidP="00B86290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46" w:type="dxa"/>
            <w:tcBorders>
              <w:bottom w:val="single" w:sz="4" w:space="0" w:color="auto"/>
            </w:tcBorders>
          </w:tcPr>
          <w:p w:rsidR="001117BD" w:rsidRPr="00FB02EC" w:rsidRDefault="00B86290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 познавательных процессов</w:t>
            </w: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B86290" w:rsidRPr="00FB02EC" w:rsidRDefault="00B86290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17BD" w:rsidRPr="00FB02EC" w:rsidTr="001117BD">
        <w:trPr>
          <w:trHeight w:val="360"/>
        </w:trPr>
        <w:tc>
          <w:tcPr>
            <w:tcW w:w="1110" w:type="dxa"/>
            <w:tcBorders>
              <w:top w:val="single" w:sz="4" w:space="0" w:color="auto"/>
            </w:tcBorders>
          </w:tcPr>
          <w:p w:rsidR="001117BD" w:rsidRDefault="001117BD" w:rsidP="00B86290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18-21</w:t>
            </w:r>
          </w:p>
        </w:tc>
        <w:tc>
          <w:tcPr>
            <w:tcW w:w="4246" w:type="dxa"/>
            <w:tcBorders>
              <w:top w:val="single" w:sz="4" w:space="0" w:color="auto"/>
            </w:tcBorders>
          </w:tcPr>
          <w:p w:rsidR="001117BD" w:rsidRDefault="001117BD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Общее развитие познавательных процессов и математического мышления</w:t>
            </w:r>
          </w:p>
        </w:tc>
        <w:tc>
          <w:tcPr>
            <w:tcW w:w="4821" w:type="dxa"/>
            <w:tcBorders>
              <w:top w:val="single" w:sz="4" w:space="0" w:color="auto"/>
            </w:tcBorders>
          </w:tcPr>
          <w:p w:rsidR="001117BD" w:rsidRPr="00FB02EC" w:rsidRDefault="001117BD" w:rsidP="001117B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1.Графический диктант </w:t>
            </w:r>
          </w:p>
          <w:p w:rsidR="001117BD" w:rsidRPr="00FB02EC" w:rsidRDefault="001117BD" w:rsidP="001117B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2.Закономерность числового ряда </w:t>
            </w:r>
          </w:p>
          <w:p w:rsidR="001117BD" w:rsidRPr="00FB02EC" w:rsidRDefault="001117BD" w:rsidP="001117B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Решение логических задач </w:t>
            </w:r>
          </w:p>
          <w:p w:rsidR="001117BD" w:rsidRPr="00FB02EC" w:rsidRDefault="001117BD" w:rsidP="001117B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4.Математические уравнения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1117BD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вербального мышления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1.Найди половинку слова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2.Угадай предмет по описанию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3.Последовательность картинок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 Мы охотились на льва…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5.Мой день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1117BD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41596"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вербального мышления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1.Незаконченные предложения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2.Перевёрнутые слова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Составление рассказа по картине-натюрморту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 Снежный ком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5.Релаксация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1117B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17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вербального мышления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1.Составление рассказа по цепочке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 «Барыня-сударыня, Вы поедете на балл?»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3.Составление рассказа по картине-пейзаж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4.Зашифрованное письмо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5. Релаксация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1117B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17BD">
              <w:rPr>
                <w:rFonts w:ascii="Times New Roman" w:hAnsi="Times New Roman" w:cs="Times New Roman"/>
                <w:sz w:val="28"/>
                <w:szCs w:val="28"/>
              </w:rPr>
              <w:t>5-26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вербального мышления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1.Составь как можно больше слов из заданного слова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2.Сочинение «Я-миллионер»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3.Рассказ с картинками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4.Зашифрованное письмо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1117BD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41596"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Время. Определение по часам: час, половина, четверть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1.Знакомство с понятием «Время»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 Просмотр мультфильма «Сказка о потерянном времени»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3.Знакомство с часами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4.Понятия «час», «половина», «четверть». Работа с часами.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1117BD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441596"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Время. Определение по часам: час, половина, четверть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1.Повторение «час», «половина», «четверть»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Работа с часами «Загаданное время»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3.Дидактическая игра-путешествие «Час».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 Самостоятельная работа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 Части суток и часы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1117BD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Время. Определение по часам: минуты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1.Определи время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2.Знакомство с понятиями «минута», «секунда»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3. Определение времени по часам (до половины)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4.Игра-путешествие «Автобус» </w:t>
            </w:r>
          </w:p>
          <w:p w:rsidR="00441596" w:rsidRPr="00FB02EC" w:rsidRDefault="00441596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5.Покажи время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1117BD" w:rsidP="00231CE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Время. Определение по часам: минуты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1.Определи время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2.Повторение понятий «минута», «секунда»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Определение времени по часам (после половины) </w:t>
            </w:r>
          </w:p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Дидактическая игра «Время»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1117BD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Дидактическая игра «Часы и время»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Определение времени в игре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111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111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Мой день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Коллаж «Мой день» (с изображением времени) </w:t>
            </w:r>
          </w:p>
        </w:tc>
      </w:tr>
      <w:tr w:rsidR="00441596" w:rsidRPr="00FB02EC" w:rsidTr="001117BD">
        <w:tc>
          <w:tcPr>
            <w:tcW w:w="1110" w:type="dxa"/>
          </w:tcPr>
          <w:p w:rsidR="00441596" w:rsidRPr="00FB02EC" w:rsidRDefault="00441596" w:rsidP="00111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111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46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Выходной </w:t>
            </w:r>
          </w:p>
        </w:tc>
        <w:tc>
          <w:tcPr>
            <w:tcW w:w="4821" w:type="dxa"/>
          </w:tcPr>
          <w:p w:rsidR="00441596" w:rsidRPr="00FB02EC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Коллаж «Выходной» (с изображением времени) </w:t>
            </w:r>
          </w:p>
        </w:tc>
      </w:tr>
      <w:tr w:rsidR="00222A6D" w:rsidRPr="00FB02EC" w:rsidTr="001117BD">
        <w:tc>
          <w:tcPr>
            <w:tcW w:w="1110" w:type="dxa"/>
            <w:tcBorders>
              <w:right w:val="single" w:sz="4" w:space="0" w:color="auto"/>
            </w:tcBorders>
          </w:tcPr>
          <w:p w:rsidR="00222A6D" w:rsidRPr="00FB02EC" w:rsidRDefault="00222A6D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  <w:p w:rsidR="00222A6D" w:rsidRPr="00FB02EC" w:rsidRDefault="00222A6D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6" w:type="dxa"/>
            <w:tcBorders>
              <w:left w:val="single" w:sz="4" w:space="0" w:color="auto"/>
              <w:right w:val="single" w:sz="4" w:space="0" w:color="auto"/>
            </w:tcBorders>
          </w:tcPr>
          <w:p w:rsidR="00222A6D" w:rsidRDefault="00222A6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</w:t>
            </w:r>
            <w:r w:rsidR="00111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развития познавательных процессов</w:t>
            </w:r>
          </w:p>
          <w:p w:rsidR="00222A6D" w:rsidRPr="00FB02EC" w:rsidRDefault="00222A6D" w:rsidP="00222A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1" w:type="dxa"/>
            <w:tcBorders>
              <w:left w:val="single" w:sz="4" w:space="0" w:color="auto"/>
            </w:tcBorders>
          </w:tcPr>
          <w:p w:rsidR="00222A6D" w:rsidRDefault="00222A6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22A6D" w:rsidRPr="00FB02EC" w:rsidRDefault="00222A6D" w:rsidP="00222A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381"/>
        <w:gridCol w:w="1381"/>
        <w:gridCol w:w="1381"/>
        <w:gridCol w:w="1382"/>
      </w:tblGrid>
      <w:tr w:rsidR="00FB02EC" w:rsidRPr="00FB02EC" w:rsidTr="00FB02EC">
        <w:trPr>
          <w:trHeight w:val="116"/>
        </w:trPr>
        <w:tc>
          <w:tcPr>
            <w:tcW w:w="1381" w:type="dxa"/>
          </w:tcPr>
          <w:p w:rsidR="00FB02EC" w:rsidRPr="00FB02EC" w:rsidRDefault="00FB02EC" w:rsidP="00FB0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</w:tcPr>
          <w:p w:rsidR="00FB02EC" w:rsidRPr="00FB02EC" w:rsidRDefault="00FB02EC" w:rsidP="00FB0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</w:tcPr>
          <w:p w:rsidR="00FB02EC" w:rsidRPr="00FB02EC" w:rsidRDefault="00FB02EC" w:rsidP="00FB0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</w:tcPr>
          <w:p w:rsidR="00FB02EC" w:rsidRPr="00FB02EC" w:rsidRDefault="00FB02EC" w:rsidP="00FB0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</w:tcPr>
          <w:p w:rsidR="00FB02EC" w:rsidRPr="00FB02EC" w:rsidRDefault="00FB02EC" w:rsidP="00FB0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B02EC" w:rsidRDefault="00FB02EC" w:rsidP="00FB02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</w:t>
      </w:r>
    </w:p>
    <w:tbl>
      <w:tblPr>
        <w:tblStyle w:val="a8"/>
        <w:tblW w:w="10173" w:type="dxa"/>
        <w:tblLook w:val="04A0" w:firstRow="1" w:lastRow="0" w:firstColumn="1" w:lastColumn="0" w:noHBand="0" w:noVBand="1"/>
      </w:tblPr>
      <w:tblGrid>
        <w:gridCol w:w="804"/>
        <w:gridCol w:w="5640"/>
        <w:gridCol w:w="3729"/>
      </w:tblGrid>
      <w:tr w:rsidR="00222A6D" w:rsidRPr="00FB02EC" w:rsidTr="00222A6D">
        <w:trPr>
          <w:trHeight w:val="142"/>
        </w:trPr>
        <w:tc>
          <w:tcPr>
            <w:tcW w:w="788" w:type="dxa"/>
          </w:tcPr>
          <w:p w:rsidR="00222A6D" w:rsidRPr="00FB02EC" w:rsidRDefault="00222A6D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5391" w:type="dxa"/>
          </w:tcPr>
          <w:p w:rsidR="00222A6D" w:rsidRPr="00FB02EC" w:rsidRDefault="00222A6D" w:rsidP="00B634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94" w:type="dxa"/>
          </w:tcPr>
          <w:p w:rsidR="00222A6D" w:rsidRPr="00FB02EC" w:rsidRDefault="00222A6D" w:rsidP="00B634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Содержание </w:t>
            </w:r>
            <w:r w:rsidRPr="00FB02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41596" w:rsidRPr="00EF4023" w:rsidTr="00222A6D">
        <w:trPr>
          <w:trHeight w:val="142"/>
        </w:trPr>
        <w:tc>
          <w:tcPr>
            <w:tcW w:w="788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Диагностика развития познавательных процессов 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Диагностическая карта </w:t>
            </w:r>
          </w:p>
        </w:tc>
      </w:tr>
      <w:tr w:rsidR="00441596" w:rsidRPr="00EF4023" w:rsidTr="00222A6D">
        <w:trPr>
          <w:trHeight w:val="142"/>
        </w:trPr>
        <w:tc>
          <w:tcPr>
            <w:tcW w:w="788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2-3 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процессов. 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Таблицы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Шульте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Упражнения для развития моторики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4.Графический диктант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5.Исключение слова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Запомни и нарисуй </w:t>
            </w:r>
          </w:p>
        </w:tc>
      </w:tr>
      <w:tr w:rsidR="00441596" w:rsidRPr="00EF4023" w:rsidTr="00222A6D">
        <w:trPr>
          <w:trHeight w:val="142"/>
        </w:trPr>
        <w:tc>
          <w:tcPr>
            <w:tcW w:w="788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4-5 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процессов. 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2.Таблицы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Шульте-Горбова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Упражнения для развития </w:t>
            </w: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моторики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4.Графический диктант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5.Исключение слова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Запоминание по типу «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Мультиплиация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</w:p>
        </w:tc>
      </w:tr>
      <w:tr w:rsidR="00441596" w:rsidRPr="00EF4023" w:rsidTr="00222A6D">
        <w:trPr>
          <w:trHeight w:val="142"/>
        </w:trPr>
        <w:tc>
          <w:tcPr>
            <w:tcW w:w="788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6 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процессов. 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2.Таблицы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Щульте-Горбова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3.Кинестетичесие упражнения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4.Графический диктант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5.Выделение существенных признаков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6.Логическое запоминание </w:t>
            </w:r>
          </w:p>
        </w:tc>
      </w:tr>
      <w:tr w:rsidR="00441596" w:rsidRPr="00EF4023" w:rsidTr="00222A6D">
        <w:trPr>
          <w:trHeight w:val="142"/>
        </w:trPr>
        <w:tc>
          <w:tcPr>
            <w:tcW w:w="788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процессов. 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2.Кольца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Ландольта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Узнай на ощупь (геометрический куб)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4.Графический диктант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5.Выделение существенных признаков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6.Логичесое запоминание </w:t>
            </w:r>
          </w:p>
        </w:tc>
      </w:tr>
      <w:tr w:rsidR="00441596" w:rsidRPr="00EF4023" w:rsidTr="00222A6D">
        <w:trPr>
          <w:trHeight w:val="142"/>
        </w:trPr>
        <w:tc>
          <w:tcPr>
            <w:tcW w:w="788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8-9 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процессов. Закрепление таблицы умножения с помощью игры 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2.Кольца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Ландольта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Игра «Семечки-орешки»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4.Выделение существенных признаков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Каскад слов </w:t>
            </w:r>
          </w:p>
        </w:tc>
      </w:tr>
      <w:tr w:rsidR="00441596" w:rsidRPr="00EF4023" w:rsidTr="00222A6D">
        <w:trPr>
          <w:trHeight w:val="142"/>
        </w:trPr>
        <w:tc>
          <w:tcPr>
            <w:tcW w:w="788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процессов. Закрепление таблицы умножения с помощью игры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Кольца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Ландольта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Игра «Семечки-орешки»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4.Найди закономерность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Каскад слов</w:t>
            </w:r>
          </w:p>
        </w:tc>
      </w:tr>
      <w:tr w:rsidR="00441596" w:rsidRPr="00EF4023" w:rsidTr="00222A6D">
        <w:trPr>
          <w:trHeight w:val="142"/>
        </w:trPr>
        <w:tc>
          <w:tcPr>
            <w:tcW w:w="788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процессов. Закрепление таблицы умножения с помощью игры 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Кольца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Ландольта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Игра «Семечки-орешки»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4.Найди закономерность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Игра «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Мемори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</w:p>
        </w:tc>
      </w:tr>
      <w:tr w:rsidR="00441596" w:rsidRPr="00EF4023" w:rsidTr="00222A6D">
        <w:trPr>
          <w:trHeight w:val="142"/>
        </w:trPr>
        <w:tc>
          <w:tcPr>
            <w:tcW w:w="788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процессов. Закрепление таблицы умножения с помощью игры 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Кольца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Ландольта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Игра «Семечки-орешки»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4.Найди закономерность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Игра «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Мемори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</w:p>
        </w:tc>
      </w:tr>
      <w:tr w:rsidR="00441596" w:rsidRPr="00EF4023" w:rsidTr="00222A6D">
        <w:trPr>
          <w:trHeight w:val="142"/>
        </w:trPr>
        <w:tc>
          <w:tcPr>
            <w:tcW w:w="788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13-14 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процессов. Закрепление таблицы умножения с помощью игры 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Игра Семечки – орешки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3.Последовательность картинок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4.Пиктограммма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5.Игра «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Мемори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</w:p>
        </w:tc>
      </w:tr>
      <w:tr w:rsidR="00441596" w:rsidRPr="00EF4023" w:rsidTr="00222A6D">
        <w:trPr>
          <w:trHeight w:val="142"/>
        </w:trPr>
        <w:tc>
          <w:tcPr>
            <w:tcW w:w="788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процессов. Закрепление таблицы умножения с помощью игры 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Пуговица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3.Пиктограммма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4.Игра Семечки – орешки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5.Последовательность картинок </w:t>
            </w:r>
          </w:p>
        </w:tc>
      </w:tr>
      <w:tr w:rsidR="00B86290" w:rsidRPr="00EF4023" w:rsidTr="00222A6D">
        <w:trPr>
          <w:trHeight w:val="142"/>
        </w:trPr>
        <w:tc>
          <w:tcPr>
            <w:tcW w:w="788" w:type="dxa"/>
          </w:tcPr>
          <w:p w:rsidR="00B86290" w:rsidRPr="00EF4023" w:rsidRDefault="00B86290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391" w:type="dxa"/>
          </w:tcPr>
          <w:p w:rsidR="00B86290" w:rsidRPr="00EF4023" w:rsidRDefault="00B86290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 развития познавательных процессов</w:t>
            </w:r>
          </w:p>
        </w:tc>
        <w:tc>
          <w:tcPr>
            <w:tcW w:w="3994" w:type="dxa"/>
          </w:tcPr>
          <w:p w:rsidR="00B86290" w:rsidRPr="00EF4023" w:rsidRDefault="00B86290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41596" w:rsidRPr="00EF4023" w:rsidTr="00222A6D">
        <w:trPr>
          <w:trHeight w:val="142"/>
        </w:trPr>
        <w:tc>
          <w:tcPr>
            <w:tcW w:w="788" w:type="dxa"/>
          </w:tcPr>
          <w:p w:rsidR="00441596" w:rsidRPr="00EF4023" w:rsidRDefault="00B86290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17-18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 и математического мышления 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2.Пуговица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Продолжи математический ряд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4.Озаглавь рассказ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5.Слушай и исполняй </w:t>
            </w:r>
          </w:p>
        </w:tc>
      </w:tr>
      <w:tr w:rsidR="00441596" w:rsidRPr="00EF4023" w:rsidTr="00222A6D">
        <w:trPr>
          <w:trHeight w:val="142"/>
        </w:trPr>
        <w:tc>
          <w:tcPr>
            <w:tcW w:w="788" w:type="dxa"/>
          </w:tcPr>
          <w:p w:rsidR="00441596" w:rsidRPr="00EF4023" w:rsidRDefault="00B86290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441596"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 и математического мышления 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2.Запомни и расставь точки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Продолжи математический ряд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4.Озаглавь рассказ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5.Слушай и исполняй </w:t>
            </w:r>
          </w:p>
        </w:tc>
      </w:tr>
      <w:tr w:rsidR="00441596" w:rsidRPr="00EF4023" w:rsidTr="00222A6D">
        <w:trPr>
          <w:trHeight w:val="2146"/>
        </w:trPr>
        <w:tc>
          <w:tcPr>
            <w:tcW w:w="788" w:type="dxa"/>
          </w:tcPr>
          <w:p w:rsidR="00441596" w:rsidRPr="00EF4023" w:rsidRDefault="00B86290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441596"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-21 </w:t>
            </w:r>
          </w:p>
        </w:tc>
        <w:tc>
          <w:tcPr>
            <w:tcW w:w="5391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процессов, речи </w:t>
            </w:r>
          </w:p>
        </w:tc>
        <w:tc>
          <w:tcPr>
            <w:tcW w:w="3994" w:type="dxa"/>
          </w:tcPr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2.Запомни и расставь точки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Опиши картину </w:t>
            </w:r>
          </w:p>
          <w:p w:rsidR="00441596" w:rsidRPr="00EF4023" w:rsidRDefault="00441596" w:rsidP="00231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Простые аналогии </w:t>
            </w:r>
          </w:p>
        </w:tc>
      </w:tr>
      <w:tr w:rsidR="00441596" w:rsidRPr="00EF4023" w:rsidTr="00222A6D">
        <w:trPr>
          <w:trHeight w:val="926"/>
        </w:trPr>
        <w:tc>
          <w:tcPr>
            <w:tcW w:w="0" w:type="auto"/>
          </w:tcPr>
          <w:p w:rsidR="00441596" w:rsidRPr="00EF4023" w:rsidRDefault="00B86290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22-23</w:t>
            </w:r>
          </w:p>
        </w:tc>
        <w:tc>
          <w:tcPr>
            <w:tcW w:w="0" w:type="auto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процессов, речи </w:t>
            </w:r>
          </w:p>
        </w:tc>
        <w:tc>
          <w:tcPr>
            <w:tcW w:w="3994" w:type="dxa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2.Нахождение слов (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Мюнстерберг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Опиши картину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Простые аналогии (вербальный) </w:t>
            </w:r>
          </w:p>
        </w:tc>
      </w:tr>
      <w:tr w:rsidR="00441596" w:rsidRPr="00EF4023" w:rsidTr="00222A6D">
        <w:trPr>
          <w:trHeight w:val="790"/>
        </w:trPr>
        <w:tc>
          <w:tcPr>
            <w:tcW w:w="0" w:type="auto"/>
          </w:tcPr>
          <w:p w:rsidR="00441596" w:rsidRPr="00EF4023" w:rsidRDefault="00B86290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24-25</w:t>
            </w:r>
          </w:p>
        </w:tc>
        <w:tc>
          <w:tcPr>
            <w:tcW w:w="0" w:type="auto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процессов, речи </w:t>
            </w:r>
          </w:p>
        </w:tc>
        <w:tc>
          <w:tcPr>
            <w:tcW w:w="3994" w:type="dxa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2.Нахождение слов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3.Опиши картину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4.Простые аналогии (вербальный) </w:t>
            </w:r>
          </w:p>
        </w:tc>
      </w:tr>
      <w:tr w:rsidR="00441596" w:rsidRPr="00EF4023" w:rsidTr="00222A6D">
        <w:trPr>
          <w:trHeight w:val="654"/>
        </w:trPr>
        <w:tc>
          <w:tcPr>
            <w:tcW w:w="0" w:type="auto"/>
          </w:tcPr>
          <w:p w:rsidR="00441596" w:rsidRPr="00EF4023" w:rsidRDefault="00B86290" w:rsidP="00B86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26-28</w:t>
            </w:r>
          </w:p>
        </w:tc>
        <w:tc>
          <w:tcPr>
            <w:tcW w:w="0" w:type="auto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способностей, воображения </w:t>
            </w:r>
          </w:p>
        </w:tc>
        <w:tc>
          <w:tcPr>
            <w:tcW w:w="3994" w:type="dxa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2.Счёт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Крепелину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3.Дорисуй половинку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4.Работа с тестом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Амтхауэра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41596" w:rsidRPr="00EF4023" w:rsidTr="00222A6D">
        <w:trPr>
          <w:trHeight w:val="654"/>
        </w:trPr>
        <w:tc>
          <w:tcPr>
            <w:tcW w:w="0" w:type="auto"/>
          </w:tcPr>
          <w:p w:rsidR="00441596" w:rsidRPr="00EF4023" w:rsidRDefault="00B86290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способностей </w:t>
            </w:r>
          </w:p>
        </w:tc>
        <w:tc>
          <w:tcPr>
            <w:tcW w:w="3994" w:type="dxa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2.Расстановка чисел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3.Воспроизведение фигур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Работа с тестом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Амтхауэра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41596" w:rsidRPr="00EF4023" w:rsidTr="00222A6D">
        <w:trPr>
          <w:trHeight w:val="654"/>
        </w:trPr>
        <w:tc>
          <w:tcPr>
            <w:tcW w:w="0" w:type="auto"/>
          </w:tcPr>
          <w:p w:rsidR="00441596" w:rsidRPr="00EF4023" w:rsidRDefault="00B86290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441596"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способностей </w:t>
            </w:r>
          </w:p>
        </w:tc>
        <w:tc>
          <w:tcPr>
            <w:tcW w:w="3994" w:type="dxa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Расстановка чисел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3.Словесный портрет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4.Работа с тестом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Амтхауэра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41596" w:rsidRPr="00EF4023" w:rsidTr="00222A6D">
        <w:trPr>
          <w:trHeight w:val="654"/>
        </w:trPr>
        <w:tc>
          <w:tcPr>
            <w:tcW w:w="0" w:type="auto"/>
          </w:tcPr>
          <w:p w:rsidR="00441596" w:rsidRPr="00EF4023" w:rsidRDefault="00B86290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 w:rsidR="00441596"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способностей </w:t>
            </w:r>
          </w:p>
        </w:tc>
        <w:tc>
          <w:tcPr>
            <w:tcW w:w="3994" w:type="dxa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2.Числовой квадрат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3.Словесный портрет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4.Работа с тестом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Амтхауэра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41596" w:rsidRPr="00EF4023" w:rsidTr="00222A6D">
        <w:trPr>
          <w:trHeight w:val="789"/>
        </w:trPr>
        <w:tc>
          <w:tcPr>
            <w:tcW w:w="0" w:type="auto"/>
          </w:tcPr>
          <w:p w:rsidR="00441596" w:rsidRPr="00EF4023" w:rsidRDefault="00B86290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  <w:r w:rsidR="00441596"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познавательных способностей </w:t>
            </w:r>
          </w:p>
        </w:tc>
        <w:tc>
          <w:tcPr>
            <w:tcW w:w="3994" w:type="dxa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1.Решение простых логических задач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2.Числовой квадрат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3.Запоминание чисел через образ </w:t>
            </w:r>
          </w:p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4.Работа с тестом </w:t>
            </w:r>
            <w:proofErr w:type="spellStart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Амтхауэра</w:t>
            </w:r>
            <w:proofErr w:type="spellEnd"/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41596" w:rsidRPr="00EF4023" w:rsidTr="00222A6D">
        <w:trPr>
          <w:trHeight w:val="108"/>
        </w:trPr>
        <w:tc>
          <w:tcPr>
            <w:tcW w:w="0" w:type="auto"/>
          </w:tcPr>
          <w:p w:rsidR="00441596" w:rsidRPr="00EF4023" w:rsidRDefault="00B86290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Итоговое занятие </w:t>
            </w:r>
          </w:p>
        </w:tc>
        <w:tc>
          <w:tcPr>
            <w:tcW w:w="3994" w:type="dxa"/>
          </w:tcPr>
          <w:p w:rsidR="00441596" w:rsidRPr="00EF4023" w:rsidRDefault="00441596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4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Игра-викторина </w:t>
            </w:r>
          </w:p>
        </w:tc>
      </w:tr>
      <w:tr w:rsidR="00222A6D" w:rsidRPr="00EF4023" w:rsidTr="00222A6D">
        <w:trPr>
          <w:trHeight w:val="108"/>
        </w:trPr>
        <w:tc>
          <w:tcPr>
            <w:tcW w:w="0" w:type="auto"/>
          </w:tcPr>
          <w:p w:rsidR="00222A6D" w:rsidRPr="00EF4023" w:rsidRDefault="00222A6D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222A6D" w:rsidRPr="00EF4023" w:rsidRDefault="00222A6D" w:rsidP="00222A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</w:t>
            </w:r>
            <w:r w:rsidR="00B862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развития познавательных процессов</w:t>
            </w:r>
          </w:p>
        </w:tc>
        <w:tc>
          <w:tcPr>
            <w:tcW w:w="3994" w:type="dxa"/>
          </w:tcPr>
          <w:p w:rsidR="00222A6D" w:rsidRPr="00EF4023" w:rsidRDefault="00222A6D" w:rsidP="00EF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22A6D" w:rsidRDefault="00222A6D" w:rsidP="00222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22A6D" w:rsidRDefault="00222A6D" w:rsidP="00222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22A6D" w:rsidRDefault="00222A6D" w:rsidP="00222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463E9" w:rsidRDefault="00B463E9" w:rsidP="00222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463E9" w:rsidRDefault="00B463E9" w:rsidP="00222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463E9" w:rsidRDefault="00B463E9" w:rsidP="00222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463E9" w:rsidRDefault="00B463E9" w:rsidP="00222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463E9" w:rsidRDefault="00B463E9" w:rsidP="00222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463E9" w:rsidRDefault="00B463E9" w:rsidP="00222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22A6D" w:rsidRDefault="00222A6D" w:rsidP="00222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41596" w:rsidRPr="00FB02EC" w:rsidRDefault="00222A6D" w:rsidP="00222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4</w:t>
      </w:r>
      <w:r w:rsidR="00441596" w:rsidRPr="00FB02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Учебно-тематический план</w:t>
      </w:r>
    </w:p>
    <w:p w:rsidR="00441596" w:rsidRPr="00FB02EC" w:rsidRDefault="00441596" w:rsidP="00441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02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класс</w:t>
      </w:r>
    </w:p>
    <w:p w:rsidR="00441596" w:rsidRPr="00FB02EC" w:rsidRDefault="00441596" w:rsidP="00441596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8080"/>
        <w:gridCol w:w="1184"/>
      </w:tblGrid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Тема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Кол-во часов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159"/>
              <w:gridCol w:w="222"/>
            </w:tblGrid>
            <w:tr w:rsidR="00441596" w:rsidRPr="00FB02EC" w:rsidTr="00B63459">
              <w:trPr>
                <w:gridAfter w:val="1"/>
                <w:trHeight w:val="109"/>
              </w:trPr>
              <w:tc>
                <w:tcPr>
                  <w:tcW w:w="0" w:type="auto"/>
                </w:tcPr>
                <w:p w:rsidR="00441596" w:rsidRPr="00FB02EC" w:rsidRDefault="00441596" w:rsidP="00B634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Диагностика развития познавательных процессов </w:t>
                  </w:r>
                </w:p>
              </w:tc>
            </w:tr>
            <w:tr w:rsidR="00441596" w:rsidRPr="00FB02EC" w:rsidTr="00B63459">
              <w:trPr>
                <w:trHeight w:val="109"/>
              </w:trPr>
              <w:tc>
                <w:tcPr>
                  <w:tcW w:w="0" w:type="auto"/>
                </w:tcPr>
                <w:p w:rsidR="00441596" w:rsidRPr="00FB02EC" w:rsidRDefault="00441596" w:rsidP="00B634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441596" w:rsidRPr="00FB02EC" w:rsidRDefault="00441596" w:rsidP="00B634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441596" w:rsidRPr="00FB02EC" w:rsidRDefault="00441596" w:rsidP="00B6345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Мышление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Восприятие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15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665"/>
            </w:tblGrid>
            <w:tr w:rsidR="00441596" w:rsidRPr="00FB02EC" w:rsidTr="00B63459">
              <w:trPr>
                <w:trHeight w:val="109"/>
              </w:trPr>
              <w:tc>
                <w:tcPr>
                  <w:tcW w:w="0" w:type="auto"/>
                </w:tcPr>
                <w:p w:rsidR="00441596" w:rsidRPr="00FB02EC" w:rsidRDefault="00441596" w:rsidP="00B634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Пространственная ориентация. Понимание предлогов </w:t>
                  </w:r>
                </w:p>
              </w:tc>
            </w:tr>
          </w:tbl>
          <w:p w:rsidR="00441596" w:rsidRPr="00FB02EC" w:rsidRDefault="00441596" w:rsidP="00B6345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Общее развитие познавательных процессов. Последовательность картинок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136"/>
              <w:gridCol w:w="222"/>
              <w:gridCol w:w="222"/>
            </w:tblGrid>
            <w:tr w:rsidR="00441596" w:rsidRPr="00FB02EC" w:rsidTr="00B63459">
              <w:trPr>
                <w:gridAfter w:val="1"/>
                <w:trHeight w:val="247"/>
              </w:trPr>
              <w:tc>
                <w:tcPr>
                  <w:tcW w:w="0" w:type="auto"/>
                </w:tcPr>
                <w:p w:rsidR="00441596" w:rsidRPr="00FB02EC" w:rsidRDefault="00441596" w:rsidP="00B634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Развитие математических представлений</w:t>
                  </w:r>
                </w:p>
              </w:tc>
              <w:tc>
                <w:tcPr>
                  <w:tcW w:w="0" w:type="auto"/>
                </w:tcPr>
                <w:p w:rsidR="00441596" w:rsidRPr="00FB02EC" w:rsidRDefault="00441596" w:rsidP="00B634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441596" w:rsidRPr="00FB02EC" w:rsidTr="00B63459">
              <w:trPr>
                <w:trHeight w:val="109"/>
              </w:trPr>
              <w:tc>
                <w:tcPr>
                  <w:tcW w:w="0" w:type="auto"/>
                  <w:gridSpan w:val="2"/>
                </w:tcPr>
                <w:p w:rsidR="00441596" w:rsidRPr="00FB02EC" w:rsidRDefault="00441596" w:rsidP="00B634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B02E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441596" w:rsidRPr="00FB02EC" w:rsidRDefault="00441596" w:rsidP="00B634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441596" w:rsidRPr="00FB02EC" w:rsidRDefault="00441596" w:rsidP="00B6345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</w:t>
            </w:r>
          </w:p>
        </w:tc>
      </w:tr>
    </w:tbl>
    <w:p w:rsidR="00441596" w:rsidRPr="00FB02EC" w:rsidRDefault="00441596" w:rsidP="00441596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B02EC">
        <w:rPr>
          <w:rFonts w:ascii="Times New Roman" w:hAnsi="Times New Roman" w:cs="Times New Roman"/>
          <w:b/>
          <w:color w:val="auto"/>
          <w:sz w:val="28"/>
          <w:szCs w:val="28"/>
        </w:rPr>
        <w:t>2 класс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8080"/>
        <w:gridCol w:w="1184"/>
      </w:tblGrid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Тема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Кол-во часов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развития познавательных процессов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Восприятие формы, цвета, величины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Общее развитие познавательных процессов </w:t>
            </w: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(развитие </w:t>
            </w:r>
            <w:proofErr w:type="spellStart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мелкоймоторики</w:t>
            </w:r>
            <w:proofErr w:type="spellEnd"/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, коррекция и развития объёма и концентрации внимания; коррекция и развитие моторной, зрительной и слуховой памяти, увеличение объёма и скорости запоминания; развитие наглядно-образного мышления)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Общее развитие познавательных процессов </w:t>
            </w: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(развитие мелкой моторики и навыка следования инструкции; коррекция и развитие распределения и переключаемости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внимания; коррекция и развитие </w:t>
            </w: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 логического запоминания; коррекция и развитие словесно-логического мышления)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</w:tbl>
    <w:p w:rsidR="00441596" w:rsidRPr="00FB02EC" w:rsidRDefault="00441596" w:rsidP="00441596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41596" w:rsidRPr="00FB02EC" w:rsidRDefault="00441596" w:rsidP="00441596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B02EC">
        <w:rPr>
          <w:rFonts w:ascii="Times New Roman" w:hAnsi="Times New Roman" w:cs="Times New Roman"/>
          <w:b/>
          <w:color w:val="auto"/>
          <w:sz w:val="28"/>
          <w:szCs w:val="28"/>
        </w:rPr>
        <w:t xml:space="preserve">3 класс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8080"/>
        <w:gridCol w:w="1184"/>
      </w:tblGrid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Тема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Кол-во часов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развития познавательных процессов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пространственной ориентации и внимания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пространственной ориентации, зрительной памяти, внимания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пространственной ориентации, слуховой памяти, внимания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мыслительных процессов. Закрепление таблицы умножения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Общее развитие познавательных процессов и математического мышления </w:t>
            </w:r>
          </w:p>
        </w:tc>
        <w:tc>
          <w:tcPr>
            <w:tcW w:w="1184" w:type="dxa"/>
          </w:tcPr>
          <w:p w:rsidR="00441596" w:rsidRPr="00FB02EC" w:rsidRDefault="001117BD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7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вербального мышления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Время. Определение по часам: час, половина, четверть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Время. Определение по часам: минуты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Диагностическая игра «Часы и время»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Мой день (коллаж)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Выходной (коллаж)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</w:tbl>
    <w:p w:rsidR="00441596" w:rsidRPr="00FB02EC" w:rsidRDefault="00441596" w:rsidP="00441596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B02E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4 класс</w:t>
      </w:r>
    </w:p>
    <w:p w:rsidR="00441596" w:rsidRPr="00FB02EC" w:rsidRDefault="00441596" w:rsidP="00441596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8080"/>
        <w:gridCol w:w="1184"/>
      </w:tblGrid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Тема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Кол-во часов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развития познавательных процессов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Общее развитие познавательных процессов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Общее развитие познавательных процессов. Закрепление таблицы умножения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Общее развитие познавательных процессов и математического мышления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Общее развитие познавательных процессов, речи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Общее развитие познавательных процессов, воображения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 xml:space="preserve">Общее развитие познавательных процессов. 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441596" w:rsidRPr="00FB02EC" w:rsidTr="00B63459">
        <w:tc>
          <w:tcPr>
            <w:tcW w:w="817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</w:tcPr>
          <w:p w:rsidR="00441596" w:rsidRPr="00FB02EC" w:rsidRDefault="00441596" w:rsidP="00B63459">
            <w:pPr>
              <w:pStyle w:val="Default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184" w:type="dxa"/>
          </w:tcPr>
          <w:p w:rsidR="00441596" w:rsidRPr="00FB02EC" w:rsidRDefault="00441596" w:rsidP="00B63459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B02E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</w:tbl>
    <w:p w:rsidR="00441596" w:rsidRPr="00FB02EC" w:rsidRDefault="00441596" w:rsidP="004415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F4023" w:rsidRPr="00EF4023" w:rsidRDefault="00EF4023" w:rsidP="00EF4023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F4023" w:rsidRPr="00EF4023" w:rsidSect="00222A6D">
      <w:footerReference w:type="default" r:id="rId8"/>
      <w:pgSz w:w="11906" w:h="16838" w:code="9"/>
      <w:pgMar w:top="624" w:right="737" w:bottom="567" w:left="907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459" w:rsidRDefault="00B63459" w:rsidP="00FC6DD6">
      <w:pPr>
        <w:spacing w:after="0" w:line="240" w:lineRule="auto"/>
      </w:pPr>
      <w:r>
        <w:separator/>
      </w:r>
    </w:p>
  </w:endnote>
  <w:endnote w:type="continuationSeparator" w:id="0">
    <w:p w:rsidR="00B63459" w:rsidRDefault="00B63459" w:rsidP="00FC6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3147701"/>
      <w:docPartObj>
        <w:docPartGallery w:val="Page Numbers (Bottom of Page)"/>
        <w:docPartUnique/>
      </w:docPartObj>
    </w:sdtPr>
    <w:sdtContent>
      <w:p w:rsidR="00B63459" w:rsidRDefault="00B6345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3E9">
          <w:rPr>
            <w:noProof/>
          </w:rPr>
          <w:t>25</w:t>
        </w:r>
        <w:r>
          <w:fldChar w:fldCharType="end"/>
        </w:r>
      </w:p>
    </w:sdtContent>
  </w:sdt>
  <w:p w:rsidR="00B63459" w:rsidRDefault="00B6345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459" w:rsidRDefault="00B63459" w:rsidP="00FC6DD6">
      <w:pPr>
        <w:spacing w:after="0" w:line="240" w:lineRule="auto"/>
      </w:pPr>
      <w:r>
        <w:separator/>
      </w:r>
    </w:p>
  </w:footnote>
  <w:footnote w:type="continuationSeparator" w:id="0">
    <w:p w:rsidR="00B63459" w:rsidRDefault="00B63459" w:rsidP="00FC6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66FE0"/>
    <w:multiLevelType w:val="hybridMultilevel"/>
    <w:tmpl w:val="F5B0252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21A166E5"/>
    <w:multiLevelType w:val="hybridMultilevel"/>
    <w:tmpl w:val="808E3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8A7644"/>
    <w:multiLevelType w:val="hybridMultilevel"/>
    <w:tmpl w:val="7DD258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081F2B"/>
    <w:multiLevelType w:val="hybridMultilevel"/>
    <w:tmpl w:val="E48ED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2D14D1"/>
    <w:multiLevelType w:val="hybridMultilevel"/>
    <w:tmpl w:val="FFB44B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B1E"/>
    <w:rsid w:val="000B4003"/>
    <w:rsid w:val="00101F1B"/>
    <w:rsid w:val="001117BD"/>
    <w:rsid w:val="001C6087"/>
    <w:rsid w:val="00222A6D"/>
    <w:rsid w:val="00231CE7"/>
    <w:rsid w:val="00296FFE"/>
    <w:rsid w:val="003979B3"/>
    <w:rsid w:val="003D21EC"/>
    <w:rsid w:val="004141C9"/>
    <w:rsid w:val="00441596"/>
    <w:rsid w:val="004479B5"/>
    <w:rsid w:val="00464153"/>
    <w:rsid w:val="004746FA"/>
    <w:rsid w:val="004C1B1E"/>
    <w:rsid w:val="004E21AA"/>
    <w:rsid w:val="00656E3D"/>
    <w:rsid w:val="006D022C"/>
    <w:rsid w:val="006D1249"/>
    <w:rsid w:val="0072681E"/>
    <w:rsid w:val="007328AE"/>
    <w:rsid w:val="00750796"/>
    <w:rsid w:val="007618EE"/>
    <w:rsid w:val="00782EE6"/>
    <w:rsid w:val="00850D49"/>
    <w:rsid w:val="008F2219"/>
    <w:rsid w:val="008F4F05"/>
    <w:rsid w:val="0099353F"/>
    <w:rsid w:val="009C2A8D"/>
    <w:rsid w:val="00A117C0"/>
    <w:rsid w:val="00AD4E24"/>
    <w:rsid w:val="00B463E9"/>
    <w:rsid w:val="00B63459"/>
    <w:rsid w:val="00B86290"/>
    <w:rsid w:val="00BC6FAB"/>
    <w:rsid w:val="00C22849"/>
    <w:rsid w:val="00C53578"/>
    <w:rsid w:val="00D34FD2"/>
    <w:rsid w:val="00DD101F"/>
    <w:rsid w:val="00EF4023"/>
    <w:rsid w:val="00F679C2"/>
    <w:rsid w:val="00FB02EC"/>
    <w:rsid w:val="00FC6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CC8814-4BED-458C-8507-CF80B9E8B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1B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C6DD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6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6DD6"/>
  </w:style>
  <w:style w:type="paragraph" w:styleId="a6">
    <w:name w:val="footer"/>
    <w:basedOn w:val="a"/>
    <w:link w:val="a7"/>
    <w:uiPriority w:val="99"/>
    <w:unhideWhenUsed/>
    <w:rsid w:val="00FC6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6DD6"/>
  </w:style>
  <w:style w:type="table" w:styleId="a8">
    <w:name w:val="Table Grid"/>
    <w:basedOn w:val="a1"/>
    <w:uiPriority w:val="39"/>
    <w:rsid w:val="00FC6D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656E3D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74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746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8FD49-8B5C-469E-ACC5-1A77D8ED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25</Pages>
  <Words>4914</Words>
  <Characters>28013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</dc:creator>
  <cp:lastModifiedBy>Олеся Дербенёва</cp:lastModifiedBy>
  <cp:revision>17</cp:revision>
  <cp:lastPrinted>2019-10-25T12:30:00Z</cp:lastPrinted>
  <dcterms:created xsi:type="dcterms:W3CDTF">2002-01-01T04:12:00Z</dcterms:created>
  <dcterms:modified xsi:type="dcterms:W3CDTF">2019-10-25T12:31:00Z</dcterms:modified>
</cp:coreProperties>
</file>